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105BA" w14:textId="77777777" w:rsidR="003C4178" w:rsidRPr="00686E2A" w:rsidRDefault="00186C56" w:rsidP="00186C56">
      <w:pPr>
        <w:jc w:val="center"/>
        <w:rPr>
          <w:b/>
          <w:sz w:val="36"/>
        </w:rPr>
      </w:pPr>
      <w:r w:rsidRPr="00686E2A">
        <w:rPr>
          <w:b/>
          <w:sz w:val="36"/>
        </w:rPr>
        <w:t>Política de Cookies</w:t>
      </w:r>
    </w:p>
    <w:p w14:paraId="6D955FC6" w14:textId="77777777" w:rsidR="00186C56" w:rsidRDefault="00186C56"/>
    <w:p w14:paraId="16881968" w14:textId="77777777" w:rsidR="00186C56" w:rsidRDefault="00593805" w:rsidP="00D23391">
      <w:pPr>
        <w:pStyle w:val="Ttulo1"/>
      </w:pPr>
      <w:r>
        <w:t>Introdução</w:t>
      </w:r>
    </w:p>
    <w:p w14:paraId="7E436299" w14:textId="77777777" w:rsidR="00593805" w:rsidRDefault="00593805" w:rsidP="00593805"/>
    <w:p w14:paraId="7A2A9425" w14:textId="5AB713D3" w:rsidR="00593805" w:rsidRDefault="00593805" w:rsidP="00593805">
      <w:pPr>
        <w:ind w:firstLine="708"/>
      </w:pPr>
      <w:r>
        <w:t xml:space="preserve">A Fecomércio MG acredita firmemente nos valores de privacidade e transparência. Conforme citamos em nossa </w:t>
      </w:r>
      <w:r w:rsidRPr="009A423E">
        <w:rPr>
          <w:b/>
        </w:rPr>
        <w:t>Política de Privacidade</w:t>
      </w:r>
      <w:r>
        <w:t xml:space="preserve">, estamos comprometidos em proteger sua segurança e </w:t>
      </w:r>
      <w:r w:rsidR="000C747B">
        <w:t xml:space="preserve">a </w:t>
      </w:r>
      <w:r>
        <w:t xml:space="preserve">privacidade dos </w:t>
      </w:r>
      <w:r w:rsidR="000C747B">
        <w:t xml:space="preserve">seus </w:t>
      </w:r>
      <w:r>
        <w:t>dados.</w:t>
      </w:r>
      <w:r w:rsidR="00DB09C1">
        <w:t xml:space="preserve"> Por isso, criamos esta Política de Cookies com o objetivo de esclarecê-lo sobre o uso de cookies em nosso site.</w:t>
      </w:r>
      <w:r w:rsidR="0010011F">
        <w:t xml:space="preserve"> </w:t>
      </w:r>
    </w:p>
    <w:p w14:paraId="4E82465A" w14:textId="7A421537" w:rsidR="0010011F" w:rsidRDefault="0010011F" w:rsidP="00593805">
      <w:pPr>
        <w:ind w:firstLine="708"/>
      </w:pPr>
      <w:r>
        <w:t>Alguns cookies são necessários para fornecer funcionalidades essenciais, como sessões de login</w:t>
      </w:r>
      <w:r w:rsidR="004D5A64">
        <w:t xml:space="preserve">. Por isto </w:t>
      </w:r>
      <w:r>
        <w:t xml:space="preserve">não podem ser desativados. Outros cookies são coletados para melhorar a performance do </w:t>
      </w:r>
      <w:r w:rsidR="00843574">
        <w:t>nosso website e sua experiência através de conteúdo personalizado, funcionalidades nas redes sociais e análise de tráfego. Estes cookies podem também incluir cookies de terceiros, os quais podem rastrear o uso do nosso website.</w:t>
      </w:r>
    </w:p>
    <w:p w14:paraId="76D1CEB9" w14:textId="77777777" w:rsidR="00DB09C1" w:rsidRDefault="00DB09C1" w:rsidP="00593805">
      <w:pPr>
        <w:ind w:firstLine="708"/>
      </w:pPr>
      <w:r>
        <w:t>Nesta política utilizamos o termo “cookies” para nos referirmos aos cookies e outras tecnologias de armazenamento de dados locais similares.</w:t>
      </w:r>
    </w:p>
    <w:p w14:paraId="69F47BDA" w14:textId="77777777" w:rsidR="009A423E" w:rsidRDefault="009A423E" w:rsidP="00593805">
      <w:pPr>
        <w:ind w:firstLine="708"/>
        <w:rPr>
          <w:b/>
        </w:rPr>
      </w:pPr>
      <w:r>
        <w:t xml:space="preserve">Para mais informações sobre nossas práticas de privacidade, acesse nosso </w:t>
      </w:r>
      <w:r w:rsidRPr="009A423E">
        <w:rPr>
          <w:b/>
        </w:rPr>
        <w:t>Portal da Privacidade.</w:t>
      </w:r>
    </w:p>
    <w:p w14:paraId="634042B8" w14:textId="77777777" w:rsidR="009A423E" w:rsidRDefault="009A423E" w:rsidP="009A423E">
      <w:pPr>
        <w:rPr>
          <w:b/>
        </w:rPr>
      </w:pPr>
    </w:p>
    <w:p w14:paraId="334C7598" w14:textId="77777777" w:rsidR="009A423E" w:rsidRDefault="00A80771" w:rsidP="00B2281F">
      <w:pPr>
        <w:pStyle w:val="Ttulo1"/>
      </w:pPr>
      <w:r>
        <w:t>O que são Cookies?</w:t>
      </w:r>
    </w:p>
    <w:p w14:paraId="17481F83" w14:textId="77777777" w:rsidR="00A80771" w:rsidRDefault="00A80771" w:rsidP="00A80771"/>
    <w:p w14:paraId="44EDAF85" w14:textId="77777777" w:rsidR="002F35E9" w:rsidRDefault="004F4CE9" w:rsidP="004F4CE9">
      <w:pPr>
        <w:ind w:firstLine="708"/>
      </w:pPr>
      <w:r>
        <w:t>Os Cookies são pequenos arquivos que são gravados em seu computador quando você acessa sites na internet. Quando um website é visitado, este</w:t>
      </w:r>
      <w:r w:rsidR="003246B1">
        <w:t xml:space="preserve"> site</w:t>
      </w:r>
      <w:r>
        <w:t xml:space="preserve"> envia o cookie para o seu computador ou dispositivo móvel, o qual é armazenado em uma pasta localizada dentro do seu “browser” (navegador).</w:t>
      </w:r>
      <w:r w:rsidR="0083355F" w:rsidRPr="0083355F">
        <w:t xml:space="preserve"> </w:t>
      </w:r>
    </w:p>
    <w:p w14:paraId="6D734D5E" w14:textId="77777777" w:rsidR="00A80771" w:rsidRDefault="0083355F" w:rsidP="004F4CE9">
      <w:pPr>
        <w:ind w:firstLine="708"/>
      </w:pPr>
      <w:r w:rsidRPr="0083355F">
        <w:t>Cookies são necessários para facilitar a navegação e para tornar o site mais acessível.</w:t>
      </w:r>
      <w:r w:rsidR="002F35E9">
        <w:t xml:space="preserve"> </w:t>
      </w:r>
      <w:r w:rsidR="002F35E9" w:rsidRPr="002F35E9">
        <w:t xml:space="preserve">Os Cookies são usados sobretudo para fazer com que os </w:t>
      </w:r>
      <w:r w:rsidR="00182DC7">
        <w:t>sites</w:t>
      </w:r>
      <w:r w:rsidR="002F35E9" w:rsidRPr="002F35E9">
        <w:t xml:space="preserve"> funcionem ou sejam mais eficientes, bem como para fornecer informações aos seus proprietários.</w:t>
      </w:r>
    </w:p>
    <w:p w14:paraId="7B6BF6FF" w14:textId="77777777" w:rsidR="003246B1" w:rsidRDefault="003246B1" w:rsidP="003246B1">
      <w:pPr>
        <w:ind w:firstLine="708"/>
      </w:pPr>
      <w:r>
        <w:t>O uso de Cookies não causa nenhum tipo de dano ao seu computador.</w:t>
      </w:r>
    </w:p>
    <w:p w14:paraId="77EF8B8B" w14:textId="77777777" w:rsidR="003246B1" w:rsidRDefault="003246B1" w:rsidP="003246B1">
      <w:pPr>
        <w:ind w:firstLine="708"/>
      </w:pPr>
      <w:r w:rsidRPr="003246B1">
        <w:t>Podemos obter informações sobre</w:t>
      </w:r>
      <w:r w:rsidR="00FC43E9">
        <w:t xml:space="preserve"> </w:t>
      </w:r>
      <w:r w:rsidRPr="003246B1">
        <w:t>sua navegação</w:t>
      </w:r>
      <w:r w:rsidR="00FC43E9">
        <w:t xml:space="preserve"> </w:t>
      </w:r>
      <w:r w:rsidRPr="003246B1">
        <w:t>uma</w:t>
      </w:r>
      <w:r w:rsidR="00FC43E9">
        <w:t xml:space="preserve"> </w:t>
      </w:r>
      <w:r w:rsidRPr="003246B1">
        <w:t>vez</w:t>
      </w:r>
      <w:r w:rsidR="00FC43E9">
        <w:t xml:space="preserve"> </w:t>
      </w:r>
      <w:r w:rsidRPr="003246B1">
        <w:t>concedida</w:t>
      </w:r>
      <w:r w:rsidR="00FC43E9">
        <w:t xml:space="preserve"> </w:t>
      </w:r>
      <w:r w:rsidRPr="003246B1">
        <w:t>a</w:t>
      </w:r>
      <w:r w:rsidR="00FC43E9">
        <w:t xml:space="preserve"> </w:t>
      </w:r>
      <w:r w:rsidRPr="003246B1">
        <w:t xml:space="preserve">coleta </w:t>
      </w:r>
      <w:r w:rsidR="00FC43E9" w:rsidRPr="003246B1">
        <w:t>aos cookies</w:t>
      </w:r>
      <w:r w:rsidRPr="003246B1">
        <w:t>, enviado por meio d</w:t>
      </w:r>
      <w:r w:rsidR="00FC43E9">
        <w:t xml:space="preserve">o </w:t>
      </w:r>
      <w:r w:rsidRPr="003246B1">
        <w:t>nosso website.</w:t>
      </w:r>
    </w:p>
    <w:p w14:paraId="3BC95DE4" w14:textId="77777777" w:rsidR="00FC43E9" w:rsidRDefault="00FC43E9" w:rsidP="00FC43E9"/>
    <w:p w14:paraId="3723BA30" w14:textId="77777777" w:rsidR="00FC43E9" w:rsidRDefault="00260E0D" w:rsidP="00FC43E9">
      <w:pPr>
        <w:pStyle w:val="Ttulo1"/>
      </w:pPr>
      <w:r>
        <w:t>Qual a utilidade dos Cookies?</w:t>
      </w:r>
    </w:p>
    <w:p w14:paraId="70AA8C6A" w14:textId="77777777" w:rsidR="00260E0D" w:rsidRPr="00260E0D" w:rsidRDefault="00260E0D" w:rsidP="00260E0D"/>
    <w:p w14:paraId="59D9BB90" w14:textId="77777777" w:rsidR="00260E0D" w:rsidRDefault="002F35E9" w:rsidP="00C907F3">
      <w:pPr>
        <w:ind w:firstLine="708"/>
      </w:pPr>
      <w:r>
        <w:t xml:space="preserve">Utilizamos os cookies para analisar como </w:t>
      </w:r>
      <w:r w:rsidR="00182DC7">
        <w:t>você</w:t>
      </w:r>
      <w:r>
        <w:t xml:space="preserve"> navegam em nosso site, assim como para registrar e aprimorar o </w:t>
      </w:r>
      <w:r w:rsidR="00DA6B20">
        <w:t>desempenho</w:t>
      </w:r>
      <w:r>
        <w:t xml:space="preserve"> e funcionamento</w:t>
      </w:r>
      <w:r w:rsidR="00DA6B20">
        <w:t xml:space="preserve"> dele. Tal atividade nos permite fornecer uma experiência de alta qualidade, uma vez que estaremos aptos a rapidamente identificar e solucionar eventuais problemas que possam surgir.</w:t>
      </w:r>
    </w:p>
    <w:p w14:paraId="10FD634D" w14:textId="77777777" w:rsidR="00DA6B20" w:rsidRDefault="00DA6B20" w:rsidP="00C907F3">
      <w:pPr>
        <w:ind w:firstLine="708"/>
      </w:pPr>
      <w:r>
        <w:lastRenderedPageBreak/>
        <w:t xml:space="preserve">Podemos utilizar cookies para registrar quais páginas do site são mais populares e qual o método mais eficaz de ligação entre elas. Esta última </w:t>
      </w:r>
      <w:r w:rsidR="000718C5">
        <w:t xml:space="preserve">também nos auxilia a identificar se nos encontrou por outro site, permitindo melhorar as nossas futuras campanhas publicitarias. </w:t>
      </w:r>
    </w:p>
    <w:p w14:paraId="63D7283C" w14:textId="5434D331" w:rsidR="002F35E9" w:rsidRDefault="00865736" w:rsidP="002F35E9">
      <w:r>
        <w:tab/>
      </w:r>
      <w:r w:rsidRPr="00865736">
        <w:t xml:space="preserve">A informação coletada pelos </w:t>
      </w:r>
      <w:r w:rsidR="00ED0EF0">
        <w:t>c</w:t>
      </w:r>
      <w:r w:rsidRPr="00865736">
        <w:t xml:space="preserve">ookies também é habilitada por nós para melhorar o site, </w:t>
      </w:r>
      <w:r w:rsidR="002D06B2">
        <w:t xml:space="preserve">servindo, por exemplo, para </w:t>
      </w:r>
      <w:r w:rsidR="002D06B2" w:rsidRPr="00865736">
        <w:t>estima</w:t>
      </w:r>
      <w:r w:rsidR="002D06B2">
        <w:t xml:space="preserve">r </w:t>
      </w:r>
      <w:r w:rsidR="002D06B2" w:rsidRPr="00865736">
        <w:t xml:space="preserve">o </w:t>
      </w:r>
      <w:r w:rsidRPr="00865736">
        <w:t xml:space="preserve">números e padrões de uso, a aptidão do site para interesse individual dos usuários, pesquisas mais </w:t>
      </w:r>
      <w:r w:rsidR="00B41F01" w:rsidRPr="00865736">
        <w:t>rápidas</w:t>
      </w:r>
      <w:r w:rsidR="00B41F01">
        <w:t xml:space="preserve">, </w:t>
      </w:r>
      <w:r w:rsidR="00B41F01" w:rsidRPr="00865736">
        <w:t>etc.</w:t>
      </w:r>
    </w:p>
    <w:p w14:paraId="502F6687" w14:textId="0996F484" w:rsidR="000A52B1" w:rsidRDefault="00ED0EF0" w:rsidP="002F35E9">
      <w:r>
        <w:tab/>
      </w:r>
      <w:r w:rsidR="0050069F">
        <w:t>S</w:t>
      </w:r>
      <w:r w:rsidRPr="00ED0EF0">
        <w:t xml:space="preserve">e obtivermos seu consentimento antecipado, poderemos usar </w:t>
      </w:r>
      <w:r>
        <w:t>c</w:t>
      </w:r>
      <w:r w:rsidRPr="00ED0EF0">
        <w:t xml:space="preserve">ookies, </w:t>
      </w:r>
      <w:proofErr w:type="spellStart"/>
      <w:r w:rsidRPr="00ED0EF0">
        <w:t>tags</w:t>
      </w:r>
      <w:proofErr w:type="spellEnd"/>
      <w:r w:rsidRPr="00ED0EF0">
        <w:t xml:space="preserve"> ou outros dispositivos similares para obter informações que nos permita mostrar a você, seja de nosso próprio site ou de sites terceiros ou de qualquer outro meio, publicidade com base na análise de seus hábitos de navegação.</w:t>
      </w:r>
    </w:p>
    <w:p w14:paraId="457D35FD" w14:textId="77777777" w:rsidR="00ED0EF0" w:rsidRDefault="00ED0EF0" w:rsidP="002F35E9"/>
    <w:p w14:paraId="6F8D08CB" w14:textId="77777777" w:rsidR="002F35E9" w:rsidRDefault="002F35E9" w:rsidP="002F35E9">
      <w:pPr>
        <w:pStyle w:val="Ttulo1"/>
      </w:pPr>
      <w:r>
        <w:t>Tipos de Cookies que utilizamos</w:t>
      </w:r>
    </w:p>
    <w:p w14:paraId="10974471" w14:textId="77777777" w:rsidR="00481129" w:rsidRDefault="00481129" w:rsidP="00C907F3">
      <w:pPr>
        <w:ind w:firstLine="708"/>
      </w:pPr>
    </w:p>
    <w:p w14:paraId="16295DB9" w14:textId="77777777" w:rsidR="00E917E2" w:rsidRDefault="008A3FBF" w:rsidP="00087D08">
      <w:pPr>
        <w:pStyle w:val="PargrafodaLista"/>
        <w:numPr>
          <w:ilvl w:val="0"/>
          <w:numId w:val="2"/>
        </w:numPr>
      </w:pPr>
      <w:r w:rsidRPr="00CF1CA9">
        <w:rPr>
          <w:b/>
        </w:rPr>
        <w:t>C</w:t>
      </w:r>
      <w:r w:rsidR="009B54D3" w:rsidRPr="00CF1CA9">
        <w:rPr>
          <w:b/>
        </w:rPr>
        <w:t xml:space="preserve">ookie de </w:t>
      </w:r>
      <w:r w:rsidRPr="00CF1CA9">
        <w:rPr>
          <w:b/>
        </w:rPr>
        <w:t>S</w:t>
      </w:r>
      <w:r w:rsidR="00087D08" w:rsidRPr="00CF1CA9">
        <w:rPr>
          <w:b/>
        </w:rPr>
        <w:t>essão:</w:t>
      </w:r>
      <w:r w:rsidR="00087D08">
        <w:t xml:space="preserve"> permitem que </w:t>
      </w:r>
      <w:r w:rsidR="00EE58AE">
        <w:t>você</w:t>
      </w:r>
      <w:r w:rsidR="00087D08">
        <w:t xml:space="preserve"> seja reconhecido dentro d</w:t>
      </w:r>
      <w:r w:rsidR="00AE1EF6">
        <w:t>o</w:t>
      </w:r>
      <w:r w:rsidR="00087D08">
        <w:t xml:space="preserve"> site, de modo que qualquer alteração de página ou seleção de item ou de dados que o </w:t>
      </w:r>
      <w:r w:rsidR="00EE58AE">
        <w:t>você</w:t>
      </w:r>
      <w:r w:rsidR="00087D08">
        <w:t xml:space="preserve"> </w:t>
      </w:r>
      <w:r w:rsidR="00AE1EF6">
        <w:t>realize</w:t>
      </w:r>
      <w:r w:rsidR="00087D08">
        <w:t>, seja lembrada de uma página para outra. São excluídos ao fechar o navegador</w:t>
      </w:r>
      <w:r>
        <w:t>.</w:t>
      </w:r>
    </w:p>
    <w:p w14:paraId="4BFD3E4D" w14:textId="77777777" w:rsidR="00B41F01" w:rsidRDefault="00B41F01" w:rsidP="00680AF0">
      <w:pPr>
        <w:pStyle w:val="PargrafodaLista"/>
        <w:numPr>
          <w:ilvl w:val="0"/>
          <w:numId w:val="2"/>
        </w:numPr>
      </w:pPr>
      <w:r w:rsidRPr="00B41F01">
        <w:rPr>
          <w:b/>
        </w:rPr>
        <w:t>Cookies Funcionais:</w:t>
      </w:r>
      <w:r>
        <w:t xml:space="preserve"> </w:t>
      </w:r>
      <w:r w:rsidR="00680AF0">
        <w:t>e</w:t>
      </w:r>
      <w:r>
        <w:t>stes cookies são essenciais para o funcionamento do</w:t>
      </w:r>
      <w:r w:rsidR="00680AF0">
        <w:t xml:space="preserve"> site</w:t>
      </w:r>
      <w:r>
        <w:t xml:space="preserve">. Sem estes, os nossos </w:t>
      </w:r>
      <w:r w:rsidR="00680AF0">
        <w:t>sites</w:t>
      </w:r>
      <w:r>
        <w:t xml:space="preserve"> não funcionariam da melhor forma. Estes são armazenados</w:t>
      </w:r>
      <w:r w:rsidR="00680AF0">
        <w:t xml:space="preserve"> </w:t>
      </w:r>
      <w:r>
        <w:t>temporariamente como informação de login e</w:t>
      </w:r>
      <w:r w:rsidR="00680AF0">
        <w:t xml:space="preserve"> </w:t>
      </w:r>
      <w:r>
        <w:t>expiram</w:t>
      </w:r>
      <w:r w:rsidR="00680AF0">
        <w:t xml:space="preserve"> </w:t>
      </w:r>
      <w:r>
        <w:t>assim</w:t>
      </w:r>
      <w:r w:rsidR="00680AF0">
        <w:t xml:space="preserve"> </w:t>
      </w:r>
      <w:r>
        <w:t>que o navegador</w:t>
      </w:r>
      <w:r w:rsidR="00680AF0">
        <w:t xml:space="preserve"> </w:t>
      </w:r>
      <w:r>
        <w:t>é fechado</w:t>
      </w:r>
      <w:r w:rsidR="00680AF0">
        <w:t>.</w:t>
      </w:r>
    </w:p>
    <w:p w14:paraId="4D4BDD60" w14:textId="77777777" w:rsidR="00087D08" w:rsidRDefault="008A3FBF" w:rsidP="00087D08">
      <w:pPr>
        <w:pStyle w:val="PargrafodaLista"/>
        <w:numPr>
          <w:ilvl w:val="0"/>
          <w:numId w:val="2"/>
        </w:numPr>
      </w:pPr>
      <w:r w:rsidRPr="00CF1CA9">
        <w:rPr>
          <w:b/>
        </w:rPr>
        <w:t>Cookie Persistentes:</w:t>
      </w:r>
      <w:r>
        <w:t xml:space="preserve"> p</w:t>
      </w:r>
      <w:r w:rsidRPr="008A3FBF">
        <w:t xml:space="preserve">ermanecem no disco rígido do </w:t>
      </w:r>
      <w:r w:rsidR="00EE58AE">
        <w:t>seu computador</w:t>
      </w:r>
      <w:r w:rsidRPr="008A3FBF">
        <w:t xml:space="preserve"> até serem apagados </w:t>
      </w:r>
      <w:r w:rsidR="00EE58AE">
        <w:t>por você</w:t>
      </w:r>
      <w:r w:rsidRPr="008A3FBF">
        <w:t xml:space="preserve"> ou até expirarem. Os cookies persistentes podem oferecer serviços simples, como visitante recorrente.</w:t>
      </w:r>
    </w:p>
    <w:p w14:paraId="727877B3" w14:textId="77777777" w:rsidR="00CF1CA9" w:rsidRDefault="008A3FBF" w:rsidP="00FC43E9">
      <w:pPr>
        <w:pStyle w:val="PargrafodaLista"/>
        <w:numPr>
          <w:ilvl w:val="0"/>
          <w:numId w:val="2"/>
        </w:numPr>
      </w:pPr>
      <w:r w:rsidRPr="00CF1CA9">
        <w:rPr>
          <w:b/>
        </w:rPr>
        <w:t>Cookie de Rastreamento:</w:t>
      </w:r>
      <w:r>
        <w:t xml:space="preserve"> </w:t>
      </w:r>
      <w:r w:rsidR="00AE1EF6">
        <w:t>g</w:t>
      </w:r>
      <w:r w:rsidRPr="008A3FBF">
        <w:t>eralmente é chamado de cookie de terceiros. Ele é colocado no disco rígido d</w:t>
      </w:r>
      <w:r w:rsidR="00AE1EF6">
        <w:t>o</w:t>
      </w:r>
      <w:r w:rsidRPr="008A3FBF">
        <w:t xml:space="preserve"> </w:t>
      </w:r>
      <w:r w:rsidR="00EE58AE">
        <w:t>seu computador</w:t>
      </w:r>
      <w:r w:rsidRPr="008A3FBF">
        <w:t xml:space="preserve"> por um site de um domínio diferente </w:t>
      </w:r>
      <w:r w:rsidR="000712EC">
        <w:t>do nosso site</w:t>
      </w:r>
      <w:r w:rsidRPr="008A3FBF">
        <w:t>.</w:t>
      </w:r>
    </w:p>
    <w:p w14:paraId="12950757" w14:textId="681A8B6C" w:rsidR="00221170" w:rsidRDefault="000712EC" w:rsidP="00221170">
      <w:pPr>
        <w:pStyle w:val="PargrafodaLista"/>
        <w:numPr>
          <w:ilvl w:val="0"/>
          <w:numId w:val="2"/>
        </w:numPr>
      </w:pPr>
      <w:r w:rsidRPr="000712EC">
        <w:rPr>
          <w:b/>
        </w:rPr>
        <w:t>Cookies Promocionais:</w:t>
      </w:r>
      <w:r>
        <w:t xml:space="preserve"> e</w:t>
      </w:r>
      <w:r w:rsidRPr="000712EC">
        <w:t>stes cookies são utilizados</w:t>
      </w:r>
      <w:r>
        <w:t xml:space="preserve"> </w:t>
      </w:r>
      <w:r w:rsidRPr="000712EC">
        <w:t xml:space="preserve">para localizar visitantes através de </w:t>
      </w:r>
      <w:r w:rsidR="00221170">
        <w:t>sites</w:t>
      </w:r>
      <w:r w:rsidRPr="000712EC">
        <w:t xml:space="preserve">. A intenção é mostrar publicidade relevante e interessante para </w:t>
      </w:r>
      <w:r w:rsidR="00FA6413">
        <w:t>você</w:t>
      </w:r>
      <w:r w:rsidRPr="000712EC">
        <w:t>.</w:t>
      </w:r>
    </w:p>
    <w:p w14:paraId="5D63A13F" w14:textId="0A35F627" w:rsidR="00AF2662" w:rsidRDefault="00AF2662" w:rsidP="00AF2662"/>
    <w:p w14:paraId="5330E9DE" w14:textId="66044FB7" w:rsidR="00AF2662" w:rsidRDefault="00AF2662" w:rsidP="00AF2662">
      <w:pPr>
        <w:pStyle w:val="Ttulo1"/>
      </w:pPr>
      <w:r>
        <w:t>Utilizamos cookies de terceiros?</w:t>
      </w:r>
    </w:p>
    <w:p w14:paraId="4E7319D6" w14:textId="30B31856" w:rsidR="00AF2662" w:rsidRDefault="00AF2662" w:rsidP="00AF2662"/>
    <w:p w14:paraId="7F6F3C1D" w14:textId="77777777" w:rsidR="0074351E" w:rsidRDefault="00AF2662" w:rsidP="0074351E">
      <w:pPr>
        <w:ind w:firstLine="708"/>
      </w:pPr>
      <w:r>
        <w:t xml:space="preserve">Sim. </w:t>
      </w:r>
      <w:r w:rsidRPr="00AF2662">
        <w:t>Trabalhamos com uma série de fornecedores que podem</w:t>
      </w:r>
      <w:r>
        <w:t xml:space="preserve"> </w:t>
      </w:r>
      <w:r w:rsidRPr="00AF2662">
        <w:t xml:space="preserve">configurar cookies em seu dispositivo quando você visita as páginas da </w:t>
      </w:r>
      <w:r>
        <w:t>Fecomércio MG</w:t>
      </w:r>
      <w:r w:rsidRPr="00AF2662">
        <w:t>, para permitir que eles</w:t>
      </w:r>
      <w:r>
        <w:t xml:space="preserve"> </w:t>
      </w:r>
      <w:r w:rsidRPr="00AF2662">
        <w:t xml:space="preserve">executem os serviços que estão fornecendo. Para mais informações sobre esses cookies, assim como informações sobre como não receber tais cookies, </w:t>
      </w:r>
      <w:r w:rsidRPr="001A5E64">
        <w:t xml:space="preserve">veja a tabela de </w:t>
      </w:r>
      <w:r w:rsidR="0074351E" w:rsidRPr="001A5E64">
        <w:t>c</w:t>
      </w:r>
      <w:r w:rsidRPr="001A5E64">
        <w:t>ookies</w:t>
      </w:r>
      <w:r w:rsidR="0074351E" w:rsidRPr="001A5E64">
        <w:t xml:space="preserve"> a seguir</w:t>
      </w:r>
      <w:r w:rsidRPr="00AF2662">
        <w:t>.</w:t>
      </w:r>
    </w:p>
    <w:p w14:paraId="61B95CCD" w14:textId="4032DABA" w:rsidR="00AF2662" w:rsidRPr="00AF2662" w:rsidRDefault="00AF2662" w:rsidP="0074351E">
      <w:pPr>
        <w:ind w:firstLine="708"/>
      </w:pPr>
      <w:r w:rsidRPr="00AF2662">
        <w:t xml:space="preserve">Quando você visita as páginas da </w:t>
      </w:r>
      <w:r w:rsidR="0074351E">
        <w:t>Fecomércio MG</w:t>
      </w:r>
      <w:r w:rsidRPr="00AF2662">
        <w:t xml:space="preserve"> você pode receber cookies de sites e domínios de terceiros. Mais informações sobre esses cookies podem ser encontradas nos sites relevantes de terceiros.</w:t>
      </w:r>
    </w:p>
    <w:p w14:paraId="7A474B13" w14:textId="77777777" w:rsidR="00463370" w:rsidRDefault="00463370" w:rsidP="00463370">
      <w:pPr>
        <w:pStyle w:val="PargrafodaLista"/>
        <w:ind w:left="1428"/>
      </w:pPr>
    </w:p>
    <w:p w14:paraId="1C181A21" w14:textId="77777777" w:rsidR="0023552E" w:rsidRDefault="00715E59" w:rsidP="0023552E">
      <w:pPr>
        <w:pStyle w:val="Ttulo1"/>
      </w:pPr>
      <w:r>
        <w:lastRenderedPageBreak/>
        <w:t>Como controlar os cookies</w:t>
      </w:r>
    </w:p>
    <w:p w14:paraId="63AF3223" w14:textId="77777777" w:rsidR="00715E59" w:rsidRDefault="00715E59" w:rsidP="00715E59"/>
    <w:p w14:paraId="532353DD" w14:textId="77777777" w:rsidR="00FE4FC5" w:rsidRDefault="00FE4FC5" w:rsidP="00FE4FC5">
      <w:pPr>
        <w:ind w:firstLine="708"/>
      </w:pPr>
      <w:r>
        <w:t>Disponibilizamos em nosso site uma opção para alterar suas preferências de cookies. A qualquer momento você pode acessá-la a fim de gerenciar as configurações de cookies conforme sua preferência.</w:t>
      </w:r>
    </w:p>
    <w:p w14:paraId="0D551563" w14:textId="6970224E" w:rsidR="0086572F" w:rsidRDefault="0086572F" w:rsidP="00FE4FC5">
      <w:pPr>
        <w:ind w:firstLine="708"/>
      </w:pPr>
      <w:r w:rsidRPr="0086572F">
        <w:t xml:space="preserve">Você </w:t>
      </w:r>
      <w:r>
        <w:t xml:space="preserve">também </w:t>
      </w:r>
      <w:r w:rsidRPr="0086572F">
        <w:t xml:space="preserve">pode restringir, bloquear, ou deletar os Cookies dos nossos sites a qualquer tempo </w:t>
      </w:r>
      <w:r w:rsidR="00FD377A">
        <w:t>através da</w:t>
      </w:r>
      <w:r w:rsidRPr="0086572F">
        <w:t xml:space="preserve"> configuração do seu navegador. Embora as configurações sejam diferentes em cada navegador, os Cookies normalmente são configurados nos menus de "Preferências" ou "Ferramentas". Para mais detalhes sobre como configurar os Cookies, procure por "Ajuda" no menu de seu navegador.</w:t>
      </w:r>
    </w:p>
    <w:p w14:paraId="1422311D" w14:textId="77777777" w:rsidR="00FE4FC5" w:rsidRDefault="00FE4FC5" w:rsidP="00FE4FC5">
      <w:pPr>
        <w:ind w:firstLine="708"/>
      </w:pPr>
      <w:r>
        <w:t xml:space="preserve">Porém, se optar pela configuração que bloqueia todos os cookies, </w:t>
      </w:r>
      <w:r w:rsidR="0086572F">
        <w:t>você</w:t>
      </w:r>
      <w:r>
        <w:t xml:space="preserve"> poderá não conseguir acessar parcial ou integralmente o nosso site, visto que alguns cookies atuam em sua funcionalidade.</w:t>
      </w:r>
    </w:p>
    <w:p w14:paraId="7EC2D736" w14:textId="77777777" w:rsidR="0023552E" w:rsidRDefault="0023552E" w:rsidP="00221170"/>
    <w:p w14:paraId="13C71CDE" w14:textId="77777777" w:rsidR="009877E7" w:rsidRDefault="009877E7" w:rsidP="009877E7">
      <w:pPr>
        <w:pStyle w:val="Ttulo1"/>
      </w:pPr>
      <w:r>
        <w:t>Tabela de Cookies utilizados</w:t>
      </w:r>
    </w:p>
    <w:p w14:paraId="58AB3A01" w14:textId="77777777" w:rsidR="00272FD6" w:rsidRDefault="00272FD6" w:rsidP="00272FD6"/>
    <w:p w14:paraId="3BDD0B89" w14:textId="77777777" w:rsidR="00272FD6" w:rsidRPr="00013820" w:rsidRDefault="00272FD6" w:rsidP="00272FD6">
      <w:pPr>
        <w:pStyle w:val="PargrafodaLista"/>
        <w:numPr>
          <w:ilvl w:val="0"/>
          <w:numId w:val="4"/>
        </w:numPr>
        <w:rPr>
          <w:b/>
        </w:rPr>
      </w:pPr>
      <w:r w:rsidRPr="00013820">
        <w:rPr>
          <w:b/>
        </w:rPr>
        <w:t>Cookie de Terceiros</w:t>
      </w:r>
    </w:p>
    <w:p w14:paraId="2A105213" w14:textId="77777777" w:rsidR="009877E7" w:rsidRDefault="009877E7" w:rsidP="009877E7"/>
    <w:tbl>
      <w:tblPr>
        <w:tblW w:w="8563" w:type="dxa"/>
        <w:tblCellMar>
          <w:left w:w="70" w:type="dxa"/>
          <w:right w:w="70" w:type="dxa"/>
        </w:tblCellMar>
        <w:tblLook w:val="04A0" w:firstRow="1" w:lastRow="0" w:firstColumn="1" w:lastColumn="0" w:noHBand="0" w:noVBand="1"/>
      </w:tblPr>
      <w:tblGrid>
        <w:gridCol w:w="2143"/>
        <w:gridCol w:w="1039"/>
        <w:gridCol w:w="1115"/>
        <w:gridCol w:w="4624"/>
      </w:tblGrid>
      <w:tr w:rsidR="00272FD6" w:rsidRPr="00272FD6" w14:paraId="3E015895" w14:textId="77777777" w:rsidTr="00272FD6">
        <w:trPr>
          <w:trHeight w:val="330"/>
        </w:trPr>
        <w:tc>
          <w:tcPr>
            <w:tcW w:w="2143"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4F296B6F" w14:textId="77777777" w:rsidR="00272FD6" w:rsidRPr="00272FD6" w:rsidRDefault="00272FD6" w:rsidP="00272FD6">
            <w:pPr>
              <w:spacing w:after="0" w:line="240" w:lineRule="auto"/>
              <w:jc w:val="center"/>
              <w:rPr>
                <w:rFonts w:ascii="Calibri" w:eastAsia="Times New Roman" w:hAnsi="Calibri" w:cs="Calibri"/>
                <w:b/>
                <w:bCs/>
                <w:color w:val="000000"/>
                <w:sz w:val="24"/>
                <w:szCs w:val="24"/>
                <w:lang w:eastAsia="pt-BR"/>
              </w:rPr>
            </w:pPr>
            <w:r w:rsidRPr="00272FD6">
              <w:rPr>
                <w:rFonts w:ascii="Calibri" w:eastAsia="Times New Roman" w:hAnsi="Calibri" w:cs="Calibri"/>
                <w:b/>
                <w:bCs/>
                <w:color w:val="000000"/>
                <w:sz w:val="24"/>
                <w:szCs w:val="24"/>
                <w:lang w:eastAsia="pt-BR"/>
              </w:rPr>
              <w:t>Nome do Cookie</w:t>
            </w:r>
          </w:p>
        </w:tc>
        <w:tc>
          <w:tcPr>
            <w:tcW w:w="1039" w:type="dxa"/>
            <w:tcBorders>
              <w:top w:val="single" w:sz="8" w:space="0" w:color="auto"/>
              <w:left w:val="nil"/>
              <w:bottom w:val="single" w:sz="8" w:space="0" w:color="auto"/>
              <w:right w:val="single" w:sz="4" w:space="0" w:color="auto"/>
            </w:tcBorders>
            <w:shd w:val="clear" w:color="000000" w:fill="D9D9D9"/>
            <w:noWrap/>
            <w:vAlign w:val="bottom"/>
            <w:hideMark/>
          </w:tcPr>
          <w:p w14:paraId="030B5493" w14:textId="77777777" w:rsidR="00272FD6" w:rsidRPr="00272FD6" w:rsidRDefault="00272FD6" w:rsidP="00272FD6">
            <w:pPr>
              <w:spacing w:after="0" w:line="240" w:lineRule="auto"/>
              <w:jc w:val="center"/>
              <w:rPr>
                <w:rFonts w:ascii="Calibri" w:eastAsia="Times New Roman" w:hAnsi="Calibri" w:cs="Calibri"/>
                <w:b/>
                <w:bCs/>
                <w:color w:val="000000"/>
                <w:sz w:val="24"/>
                <w:szCs w:val="24"/>
                <w:lang w:eastAsia="pt-BR"/>
              </w:rPr>
            </w:pPr>
            <w:r w:rsidRPr="00272FD6">
              <w:rPr>
                <w:rFonts w:ascii="Calibri" w:eastAsia="Times New Roman" w:hAnsi="Calibri" w:cs="Calibri"/>
                <w:b/>
                <w:bCs/>
                <w:color w:val="000000"/>
                <w:sz w:val="24"/>
                <w:szCs w:val="24"/>
                <w:lang w:eastAsia="pt-BR"/>
              </w:rPr>
              <w:t>Tempo de Vida</w:t>
            </w:r>
          </w:p>
        </w:tc>
        <w:tc>
          <w:tcPr>
            <w:tcW w:w="757" w:type="dxa"/>
            <w:tcBorders>
              <w:top w:val="single" w:sz="8" w:space="0" w:color="auto"/>
              <w:left w:val="nil"/>
              <w:bottom w:val="single" w:sz="8" w:space="0" w:color="auto"/>
              <w:right w:val="single" w:sz="4" w:space="0" w:color="auto"/>
            </w:tcBorders>
            <w:shd w:val="clear" w:color="000000" w:fill="D9D9D9"/>
            <w:noWrap/>
            <w:vAlign w:val="bottom"/>
            <w:hideMark/>
          </w:tcPr>
          <w:p w14:paraId="64B8374F" w14:textId="77777777" w:rsidR="00272FD6" w:rsidRPr="00272FD6" w:rsidRDefault="00272FD6" w:rsidP="00272FD6">
            <w:pPr>
              <w:spacing w:after="0" w:line="240" w:lineRule="auto"/>
              <w:jc w:val="center"/>
              <w:rPr>
                <w:rFonts w:ascii="Calibri" w:eastAsia="Times New Roman" w:hAnsi="Calibri" w:cs="Calibri"/>
                <w:b/>
                <w:bCs/>
                <w:color w:val="000000"/>
                <w:sz w:val="24"/>
                <w:szCs w:val="24"/>
                <w:lang w:eastAsia="pt-BR"/>
              </w:rPr>
            </w:pPr>
            <w:r w:rsidRPr="00272FD6">
              <w:rPr>
                <w:rFonts w:ascii="Calibri" w:eastAsia="Times New Roman" w:hAnsi="Calibri" w:cs="Calibri"/>
                <w:b/>
                <w:bCs/>
                <w:color w:val="000000"/>
                <w:sz w:val="24"/>
                <w:szCs w:val="24"/>
                <w:lang w:eastAsia="pt-BR"/>
              </w:rPr>
              <w:t>Tipo</w:t>
            </w:r>
          </w:p>
        </w:tc>
        <w:tc>
          <w:tcPr>
            <w:tcW w:w="4624" w:type="dxa"/>
            <w:tcBorders>
              <w:top w:val="single" w:sz="8" w:space="0" w:color="auto"/>
              <w:left w:val="nil"/>
              <w:bottom w:val="single" w:sz="8" w:space="0" w:color="auto"/>
              <w:right w:val="single" w:sz="8" w:space="0" w:color="auto"/>
            </w:tcBorders>
            <w:shd w:val="clear" w:color="000000" w:fill="D9D9D9"/>
            <w:noWrap/>
            <w:vAlign w:val="bottom"/>
            <w:hideMark/>
          </w:tcPr>
          <w:p w14:paraId="0A2EBC7A" w14:textId="77777777" w:rsidR="00272FD6" w:rsidRPr="00272FD6" w:rsidRDefault="00272FD6" w:rsidP="00272FD6">
            <w:pPr>
              <w:spacing w:after="0" w:line="240" w:lineRule="auto"/>
              <w:jc w:val="center"/>
              <w:rPr>
                <w:rFonts w:ascii="Calibri" w:eastAsia="Times New Roman" w:hAnsi="Calibri" w:cs="Calibri"/>
                <w:b/>
                <w:bCs/>
                <w:color w:val="000000"/>
                <w:sz w:val="24"/>
                <w:szCs w:val="24"/>
                <w:lang w:eastAsia="pt-BR"/>
              </w:rPr>
            </w:pPr>
            <w:r w:rsidRPr="00272FD6">
              <w:rPr>
                <w:rFonts w:ascii="Calibri" w:eastAsia="Times New Roman" w:hAnsi="Calibri" w:cs="Calibri"/>
                <w:b/>
                <w:bCs/>
                <w:color w:val="000000"/>
                <w:sz w:val="24"/>
                <w:szCs w:val="24"/>
                <w:lang w:eastAsia="pt-BR"/>
              </w:rPr>
              <w:t>Descrição (Finalidade)</w:t>
            </w:r>
          </w:p>
        </w:tc>
      </w:tr>
      <w:tr w:rsidR="00272FD6" w:rsidRPr="00272FD6" w14:paraId="2767D369" w14:textId="77777777" w:rsidTr="00272FD6">
        <w:trPr>
          <w:trHeight w:val="600"/>
        </w:trPr>
        <w:tc>
          <w:tcPr>
            <w:tcW w:w="2143" w:type="dxa"/>
            <w:tcBorders>
              <w:top w:val="nil"/>
              <w:left w:val="single" w:sz="8" w:space="0" w:color="auto"/>
              <w:bottom w:val="single" w:sz="4" w:space="0" w:color="auto"/>
              <w:right w:val="single" w:sz="4" w:space="0" w:color="auto"/>
            </w:tcBorders>
            <w:shd w:val="clear" w:color="auto" w:fill="auto"/>
            <w:noWrap/>
            <w:vAlign w:val="center"/>
            <w:hideMark/>
          </w:tcPr>
          <w:p w14:paraId="54B011D0" w14:textId="77777777" w:rsidR="00272FD6" w:rsidRPr="00272FD6" w:rsidRDefault="00272FD6" w:rsidP="00272FD6">
            <w:pPr>
              <w:spacing w:after="0" w:line="240" w:lineRule="auto"/>
              <w:rPr>
                <w:rFonts w:ascii="Calibri" w:eastAsia="Times New Roman" w:hAnsi="Calibri" w:cs="Calibri"/>
                <w:color w:val="000000"/>
                <w:lang w:eastAsia="pt-BR"/>
              </w:rPr>
            </w:pPr>
            <w:proofErr w:type="spellStart"/>
            <w:r w:rsidRPr="00272FD6">
              <w:rPr>
                <w:rFonts w:ascii="Calibri" w:eastAsia="Times New Roman" w:hAnsi="Calibri" w:cs="Segoe UI"/>
                <w:color w:val="000000"/>
                <w:lang w:eastAsia="pt-BR"/>
              </w:rPr>
              <w:t>cookielawinfo-checkbox-necessary</w:t>
            </w:r>
            <w:proofErr w:type="spellEnd"/>
          </w:p>
        </w:tc>
        <w:tc>
          <w:tcPr>
            <w:tcW w:w="1039" w:type="dxa"/>
            <w:tcBorders>
              <w:top w:val="nil"/>
              <w:left w:val="nil"/>
              <w:bottom w:val="single" w:sz="4" w:space="0" w:color="auto"/>
              <w:right w:val="single" w:sz="4" w:space="0" w:color="auto"/>
            </w:tcBorders>
            <w:shd w:val="clear" w:color="auto" w:fill="auto"/>
            <w:noWrap/>
            <w:vAlign w:val="center"/>
            <w:hideMark/>
          </w:tcPr>
          <w:p w14:paraId="01A82F8F" w14:textId="77777777" w:rsidR="00272FD6" w:rsidRPr="00272FD6" w:rsidRDefault="00272FD6" w:rsidP="00272FD6">
            <w:pPr>
              <w:spacing w:after="0" w:line="240" w:lineRule="auto"/>
              <w:rPr>
                <w:rFonts w:ascii="Calibri" w:eastAsia="Times New Roman" w:hAnsi="Calibri" w:cs="Calibri"/>
                <w:color w:val="000000"/>
                <w:lang w:eastAsia="pt-BR"/>
              </w:rPr>
            </w:pPr>
            <w:r w:rsidRPr="00272FD6">
              <w:rPr>
                <w:rFonts w:ascii="Calibri" w:eastAsia="Times New Roman" w:hAnsi="Calibri" w:cs="Segoe UI"/>
                <w:color w:val="000000"/>
                <w:lang w:eastAsia="pt-BR"/>
              </w:rPr>
              <w:t>1 Ano</w:t>
            </w:r>
          </w:p>
        </w:tc>
        <w:tc>
          <w:tcPr>
            <w:tcW w:w="757" w:type="dxa"/>
            <w:tcBorders>
              <w:top w:val="nil"/>
              <w:left w:val="nil"/>
              <w:bottom w:val="single" w:sz="4" w:space="0" w:color="auto"/>
              <w:right w:val="single" w:sz="4" w:space="0" w:color="auto"/>
            </w:tcBorders>
            <w:shd w:val="clear" w:color="auto" w:fill="auto"/>
            <w:noWrap/>
            <w:vAlign w:val="center"/>
            <w:hideMark/>
          </w:tcPr>
          <w:p w14:paraId="2C353001" w14:textId="77777777" w:rsidR="00272FD6" w:rsidRPr="00272FD6" w:rsidRDefault="00272FD6" w:rsidP="00272FD6">
            <w:pPr>
              <w:spacing w:after="0" w:line="240" w:lineRule="auto"/>
              <w:rPr>
                <w:rFonts w:ascii="Calibri" w:eastAsia="Times New Roman" w:hAnsi="Calibri" w:cs="Calibri"/>
                <w:color w:val="000000"/>
                <w:lang w:eastAsia="pt-BR"/>
              </w:rPr>
            </w:pPr>
            <w:r w:rsidRPr="00272FD6">
              <w:rPr>
                <w:rFonts w:ascii="Calibri" w:eastAsia="Times New Roman" w:hAnsi="Calibri" w:cs="Segoe UI"/>
                <w:color w:val="000000"/>
                <w:lang w:eastAsia="pt-BR"/>
              </w:rPr>
              <w:t>Necessário</w:t>
            </w:r>
          </w:p>
        </w:tc>
        <w:tc>
          <w:tcPr>
            <w:tcW w:w="4624" w:type="dxa"/>
            <w:tcBorders>
              <w:top w:val="nil"/>
              <w:left w:val="nil"/>
              <w:bottom w:val="single" w:sz="4" w:space="0" w:color="auto"/>
              <w:right w:val="single" w:sz="8" w:space="0" w:color="auto"/>
            </w:tcBorders>
            <w:shd w:val="clear" w:color="auto" w:fill="auto"/>
            <w:vAlign w:val="center"/>
            <w:hideMark/>
          </w:tcPr>
          <w:p w14:paraId="0F7F72E7" w14:textId="77777777" w:rsidR="00272FD6" w:rsidRPr="00272FD6" w:rsidRDefault="00272FD6" w:rsidP="00272FD6">
            <w:pPr>
              <w:spacing w:after="0" w:line="240" w:lineRule="auto"/>
              <w:rPr>
                <w:rFonts w:ascii="Calibri" w:eastAsia="Times New Roman" w:hAnsi="Calibri" w:cs="Calibri"/>
                <w:color w:val="000000"/>
                <w:lang w:eastAsia="pt-BR"/>
              </w:rPr>
            </w:pPr>
            <w:r w:rsidRPr="00272FD6">
              <w:rPr>
                <w:rFonts w:ascii="Calibri" w:eastAsia="Times New Roman" w:hAnsi="Calibri" w:cs="Calibri"/>
                <w:color w:val="000000"/>
                <w:lang w:eastAsia="pt-BR"/>
              </w:rPr>
              <w:t xml:space="preserve">Este cookie é definido pelo plug-in GDPR Cookie </w:t>
            </w:r>
            <w:proofErr w:type="spellStart"/>
            <w:r w:rsidRPr="00272FD6">
              <w:rPr>
                <w:rFonts w:ascii="Calibri" w:eastAsia="Times New Roman" w:hAnsi="Calibri" w:cs="Calibri"/>
                <w:color w:val="000000"/>
                <w:lang w:eastAsia="pt-BR"/>
              </w:rPr>
              <w:t>Consent</w:t>
            </w:r>
            <w:proofErr w:type="spellEnd"/>
            <w:r w:rsidRPr="00272FD6">
              <w:rPr>
                <w:rFonts w:ascii="Calibri" w:eastAsia="Times New Roman" w:hAnsi="Calibri" w:cs="Calibri"/>
                <w:color w:val="000000"/>
                <w:lang w:eastAsia="pt-BR"/>
              </w:rPr>
              <w:t>. Os cookies são usados para armazenar o consentimento do usuário para os cookies na categoria "Necessário".</w:t>
            </w:r>
          </w:p>
        </w:tc>
      </w:tr>
      <w:tr w:rsidR="00272FD6" w:rsidRPr="00272FD6" w14:paraId="768C2C13" w14:textId="77777777" w:rsidTr="00272FD6">
        <w:trPr>
          <w:trHeight w:val="600"/>
        </w:trPr>
        <w:tc>
          <w:tcPr>
            <w:tcW w:w="2143" w:type="dxa"/>
            <w:tcBorders>
              <w:top w:val="nil"/>
              <w:left w:val="single" w:sz="8" w:space="0" w:color="auto"/>
              <w:bottom w:val="single" w:sz="4" w:space="0" w:color="auto"/>
              <w:right w:val="single" w:sz="4" w:space="0" w:color="auto"/>
            </w:tcBorders>
            <w:shd w:val="clear" w:color="auto" w:fill="auto"/>
            <w:noWrap/>
            <w:vAlign w:val="center"/>
            <w:hideMark/>
          </w:tcPr>
          <w:p w14:paraId="552629EA" w14:textId="77777777" w:rsidR="00272FD6" w:rsidRPr="00272FD6" w:rsidRDefault="00272FD6" w:rsidP="00272FD6">
            <w:pPr>
              <w:spacing w:after="0" w:line="240" w:lineRule="auto"/>
              <w:rPr>
                <w:rFonts w:ascii="Calibri" w:eastAsia="Times New Roman" w:hAnsi="Calibri" w:cs="Calibri"/>
                <w:color w:val="000000"/>
                <w:lang w:eastAsia="pt-BR"/>
              </w:rPr>
            </w:pPr>
            <w:proofErr w:type="spellStart"/>
            <w:r w:rsidRPr="00272FD6">
              <w:rPr>
                <w:rFonts w:ascii="Calibri" w:eastAsia="Times New Roman" w:hAnsi="Calibri" w:cs="Segoe UI"/>
                <w:color w:val="000000"/>
                <w:lang w:eastAsia="pt-BR"/>
              </w:rPr>
              <w:t>cookielawinfo</w:t>
            </w:r>
            <w:proofErr w:type="spellEnd"/>
            <w:r w:rsidRPr="00272FD6">
              <w:rPr>
                <w:rFonts w:ascii="Calibri" w:eastAsia="Times New Roman" w:hAnsi="Calibri" w:cs="Segoe UI"/>
                <w:color w:val="000000"/>
                <w:lang w:eastAsia="pt-BR"/>
              </w:rPr>
              <w:t>-</w:t>
            </w:r>
            <w:proofErr w:type="spellStart"/>
            <w:r w:rsidRPr="00272FD6">
              <w:rPr>
                <w:rFonts w:ascii="Calibri" w:eastAsia="Times New Roman" w:hAnsi="Calibri" w:cs="Segoe UI"/>
                <w:color w:val="000000"/>
                <w:lang w:eastAsia="pt-BR"/>
              </w:rPr>
              <w:t>checkbox</w:t>
            </w:r>
            <w:proofErr w:type="spellEnd"/>
            <w:r w:rsidRPr="00272FD6">
              <w:rPr>
                <w:rFonts w:ascii="Calibri" w:eastAsia="Times New Roman" w:hAnsi="Calibri" w:cs="Segoe UI"/>
                <w:color w:val="000000"/>
                <w:lang w:eastAsia="pt-BR"/>
              </w:rPr>
              <w:t>-performance</w:t>
            </w:r>
          </w:p>
        </w:tc>
        <w:tc>
          <w:tcPr>
            <w:tcW w:w="1039" w:type="dxa"/>
            <w:tcBorders>
              <w:top w:val="nil"/>
              <w:left w:val="nil"/>
              <w:bottom w:val="single" w:sz="4" w:space="0" w:color="auto"/>
              <w:right w:val="single" w:sz="4" w:space="0" w:color="auto"/>
            </w:tcBorders>
            <w:shd w:val="clear" w:color="auto" w:fill="auto"/>
            <w:noWrap/>
            <w:vAlign w:val="center"/>
            <w:hideMark/>
          </w:tcPr>
          <w:p w14:paraId="3422D222" w14:textId="77777777" w:rsidR="00272FD6" w:rsidRPr="00272FD6" w:rsidRDefault="00272FD6" w:rsidP="00272FD6">
            <w:pPr>
              <w:spacing w:after="0" w:line="240" w:lineRule="auto"/>
              <w:rPr>
                <w:rFonts w:ascii="Calibri" w:eastAsia="Times New Roman" w:hAnsi="Calibri" w:cs="Calibri"/>
                <w:color w:val="000000"/>
                <w:lang w:eastAsia="pt-BR"/>
              </w:rPr>
            </w:pPr>
            <w:r w:rsidRPr="00272FD6">
              <w:rPr>
                <w:rFonts w:ascii="Calibri" w:eastAsia="Times New Roman" w:hAnsi="Calibri" w:cs="Segoe UI"/>
                <w:color w:val="000000"/>
                <w:lang w:eastAsia="pt-BR"/>
              </w:rPr>
              <w:t>1 Ano</w:t>
            </w:r>
          </w:p>
        </w:tc>
        <w:tc>
          <w:tcPr>
            <w:tcW w:w="757" w:type="dxa"/>
            <w:tcBorders>
              <w:top w:val="nil"/>
              <w:left w:val="nil"/>
              <w:bottom w:val="single" w:sz="4" w:space="0" w:color="auto"/>
              <w:right w:val="single" w:sz="4" w:space="0" w:color="auto"/>
            </w:tcBorders>
            <w:shd w:val="clear" w:color="auto" w:fill="auto"/>
            <w:noWrap/>
            <w:vAlign w:val="center"/>
            <w:hideMark/>
          </w:tcPr>
          <w:p w14:paraId="36E43586" w14:textId="77777777" w:rsidR="00272FD6" w:rsidRPr="00272FD6" w:rsidRDefault="00272FD6" w:rsidP="00272FD6">
            <w:pPr>
              <w:spacing w:after="0" w:line="240" w:lineRule="auto"/>
              <w:rPr>
                <w:rFonts w:ascii="Calibri" w:eastAsia="Times New Roman" w:hAnsi="Calibri" w:cs="Calibri"/>
                <w:color w:val="000000"/>
                <w:lang w:eastAsia="pt-BR"/>
              </w:rPr>
            </w:pPr>
            <w:r w:rsidRPr="00272FD6">
              <w:rPr>
                <w:rFonts w:ascii="Calibri" w:eastAsia="Times New Roman" w:hAnsi="Calibri" w:cs="Segoe UI"/>
                <w:color w:val="000000"/>
                <w:lang w:eastAsia="pt-BR"/>
              </w:rPr>
              <w:t>Necessário</w:t>
            </w:r>
          </w:p>
        </w:tc>
        <w:tc>
          <w:tcPr>
            <w:tcW w:w="4624" w:type="dxa"/>
            <w:tcBorders>
              <w:top w:val="nil"/>
              <w:left w:val="nil"/>
              <w:bottom w:val="single" w:sz="4" w:space="0" w:color="auto"/>
              <w:right w:val="single" w:sz="8" w:space="0" w:color="auto"/>
            </w:tcBorders>
            <w:shd w:val="clear" w:color="auto" w:fill="auto"/>
            <w:vAlign w:val="center"/>
            <w:hideMark/>
          </w:tcPr>
          <w:p w14:paraId="6BE620FB" w14:textId="77777777" w:rsidR="00272FD6" w:rsidRPr="00272FD6" w:rsidRDefault="00272FD6" w:rsidP="00272FD6">
            <w:pPr>
              <w:spacing w:after="0" w:line="240" w:lineRule="auto"/>
              <w:rPr>
                <w:rFonts w:ascii="Calibri" w:eastAsia="Times New Roman" w:hAnsi="Calibri" w:cs="Calibri"/>
                <w:color w:val="000000"/>
                <w:lang w:eastAsia="pt-BR"/>
              </w:rPr>
            </w:pPr>
            <w:r w:rsidRPr="00272FD6">
              <w:rPr>
                <w:rFonts w:ascii="Calibri" w:eastAsia="Times New Roman" w:hAnsi="Calibri" w:cs="Calibri"/>
                <w:color w:val="000000"/>
                <w:lang w:eastAsia="pt-BR"/>
              </w:rPr>
              <w:t xml:space="preserve">Este cookie é definido pelo plug-in GDPR Cookie </w:t>
            </w:r>
            <w:proofErr w:type="spellStart"/>
            <w:r w:rsidRPr="00272FD6">
              <w:rPr>
                <w:rFonts w:ascii="Calibri" w:eastAsia="Times New Roman" w:hAnsi="Calibri" w:cs="Calibri"/>
                <w:color w:val="000000"/>
                <w:lang w:eastAsia="pt-BR"/>
              </w:rPr>
              <w:t>Consent</w:t>
            </w:r>
            <w:proofErr w:type="spellEnd"/>
            <w:r w:rsidRPr="00272FD6">
              <w:rPr>
                <w:rFonts w:ascii="Calibri" w:eastAsia="Times New Roman" w:hAnsi="Calibri" w:cs="Calibri"/>
                <w:color w:val="000000"/>
                <w:lang w:eastAsia="pt-BR"/>
              </w:rPr>
              <w:t>. O cookie é usado para armazenar o consentimento do usuário para os cookies na categoria "Desempenho".</w:t>
            </w:r>
          </w:p>
        </w:tc>
      </w:tr>
      <w:tr w:rsidR="00272FD6" w:rsidRPr="00272FD6" w14:paraId="13DBD884" w14:textId="77777777" w:rsidTr="00272FD6">
        <w:trPr>
          <w:trHeight w:val="600"/>
        </w:trPr>
        <w:tc>
          <w:tcPr>
            <w:tcW w:w="2143" w:type="dxa"/>
            <w:tcBorders>
              <w:top w:val="nil"/>
              <w:left w:val="single" w:sz="8" w:space="0" w:color="auto"/>
              <w:bottom w:val="single" w:sz="4" w:space="0" w:color="auto"/>
              <w:right w:val="single" w:sz="4" w:space="0" w:color="auto"/>
            </w:tcBorders>
            <w:shd w:val="clear" w:color="auto" w:fill="auto"/>
            <w:noWrap/>
            <w:vAlign w:val="center"/>
            <w:hideMark/>
          </w:tcPr>
          <w:p w14:paraId="7A83CE82" w14:textId="77777777" w:rsidR="00272FD6" w:rsidRPr="00272FD6" w:rsidRDefault="00272FD6" w:rsidP="00272FD6">
            <w:pPr>
              <w:spacing w:after="0" w:line="240" w:lineRule="auto"/>
              <w:rPr>
                <w:rFonts w:ascii="Calibri" w:eastAsia="Times New Roman" w:hAnsi="Calibri" w:cs="Calibri"/>
                <w:color w:val="000000"/>
                <w:lang w:eastAsia="pt-BR"/>
              </w:rPr>
            </w:pPr>
            <w:proofErr w:type="spellStart"/>
            <w:r w:rsidRPr="00272FD6">
              <w:rPr>
                <w:rFonts w:ascii="Calibri" w:eastAsia="Times New Roman" w:hAnsi="Calibri" w:cs="Segoe UI"/>
                <w:color w:val="000000"/>
                <w:lang w:eastAsia="pt-BR"/>
              </w:rPr>
              <w:t>cookielawinfo-checkbox-analytics</w:t>
            </w:r>
            <w:proofErr w:type="spellEnd"/>
          </w:p>
        </w:tc>
        <w:tc>
          <w:tcPr>
            <w:tcW w:w="1039" w:type="dxa"/>
            <w:tcBorders>
              <w:top w:val="nil"/>
              <w:left w:val="nil"/>
              <w:bottom w:val="single" w:sz="4" w:space="0" w:color="auto"/>
              <w:right w:val="single" w:sz="4" w:space="0" w:color="auto"/>
            </w:tcBorders>
            <w:shd w:val="clear" w:color="auto" w:fill="auto"/>
            <w:noWrap/>
            <w:vAlign w:val="center"/>
            <w:hideMark/>
          </w:tcPr>
          <w:p w14:paraId="2D9649F0" w14:textId="77777777" w:rsidR="00272FD6" w:rsidRPr="00272FD6" w:rsidRDefault="00272FD6" w:rsidP="00272FD6">
            <w:pPr>
              <w:spacing w:after="0" w:line="240" w:lineRule="auto"/>
              <w:rPr>
                <w:rFonts w:ascii="Calibri" w:eastAsia="Times New Roman" w:hAnsi="Calibri" w:cs="Calibri"/>
                <w:color w:val="000000"/>
                <w:lang w:eastAsia="pt-BR"/>
              </w:rPr>
            </w:pPr>
            <w:r w:rsidRPr="00272FD6">
              <w:rPr>
                <w:rFonts w:ascii="Calibri" w:eastAsia="Times New Roman" w:hAnsi="Calibri" w:cs="Segoe UI"/>
                <w:color w:val="000000"/>
                <w:lang w:eastAsia="pt-BR"/>
              </w:rPr>
              <w:t>1 Ano</w:t>
            </w:r>
          </w:p>
        </w:tc>
        <w:tc>
          <w:tcPr>
            <w:tcW w:w="757" w:type="dxa"/>
            <w:tcBorders>
              <w:top w:val="nil"/>
              <w:left w:val="nil"/>
              <w:bottom w:val="single" w:sz="4" w:space="0" w:color="auto"/>
              <w:right w:val="single" w:sz="4" w:space="0" w:color="auto"/>
            </w:tcBorders>
            <w:shd w:val="clear" w:color="auto" w:fill="auto"/>
            <w:noWrap/>
            <w:vAlign w:val="center"/>
            <w:hideMark/>
          </w:tcPr>
          <w:p w14:paraId="799F47A3" w14:textId="77777777" w:rsidR="00272FD6" w:rsidRPr="00272FD6" w:rsidRDefault="00272FD6" w:rsidP="00272FD6">
            <w:pPr>
              <w:spacing w:after="0" w:line="240" w:lineRule="auto"/>
              <w:rPr>
                <w:rFonts w:ascii="Calibri" w:eastAsia="Times New Roman" w:hAnsi="Calibri" w:cs="Calibri"/>
                <w:color w:val="000000"/>
                <w:lang w:eastAsia="pt-BR"/>
              </w:rPr>
            </w:pPr>
            <w:r w:rsidRPr="00272FD6">
              <w:rPr>
                <w:rFonts w:ascii="Calibri" w:eastAsia="Times New Roman" w:hAnsi="Calibri" w:cs="Segoe UI"/>
                <w:color w:val="000000"/>
                <w:lang w:eastAsia="pt-BR"/>
              </w:rPr>
              <w:t>Necessário</w:t>
            </w:r>
          </w:p>
        </w:tc>
        <w:tc>
          <w:tcPr>
            <w:tcW w:w="4624" w:type="dxa"/>
            <w:tcBorders>
              <w:top w:val="nil"/>
              <w:left w:val="nil"/>
              <w:bottom w:val="single" w:sz="4" w:space="0" w:color="auto"/>
              <w:right w:val="single" w:sz="8" w:space="0" w:color="auto"/>
            </w:tcBorders>
            <w:shd w:val="clear" w:color="auto" w:fill="auto"/>
            <w:vAlign w:val="center"/>
            <w:hideMark/>
          </w:tcPr>
          <w:p w14:paraId="6E8C350B" w14:textId="77777777" w:rsidR="00272FD6" w:rsidRPr="00272FD6" w:rsidRDefault="00272FD6" w:rsidP="00272FD6">
            <w:pPr>
              <w:spacing w:after="0" w:line="240" w:lineRule="auto"/>
              <w:rPr>
                <w:rFonts w:ascii="Calibri" w:eastAsia="Times New Roman" w:hAnsi="Calibri" w:cs="Calibri"/>
                <w:color w:val="000000"/>
                <w:lang w:eastAsia="pt-BR"/>
              </w:rPr>
            </w:pPr>
            <w:r w:rsidRPr="00272FD6">
              <w:rPr>
                <w:rFonts w:ascii="Calibri" w:eastAsia="Times New Roman" w:hAnsi="Calibri" w:cs="Calibri"/>
                <w:color w:val="000000"/>
                <w:lang w:eastAsia="pt-BR"/>
              </w:rPr>
              <w:t xml:space="preserve">Esses cookies são definidos pelo GDPR Cookie </w:t>
            </w:r>
            <w:proofErr w:type="spellStart"/>
            <w:r w:rsidRPr="00272FD6">
              <w:rPr>
                <w:rFonts w:ascii="Calibri" w:eastAsia="Times New Roman" w:hAnsi="Calibri" w:cs="Calibri"/>
                <w:color w:val="000000"/>
                <w:lang w:eastAsia="pt-BR"/>
              </w:rPr>
              <w:t>Consent</w:t>
            </w:r>
            <w:proofErr w:type="spellEnd"/>
            <w:r w:rsidRPr="00272FD6">
              <w:rPr>
                <w:rFonts w:ascii="Calibri" w:eastAsia="Times New Roman" w:hAnsi="Calibri" w:cs="Calibri"/>
                <w:color w:val="000000"/>
                <w:lang w:eastAsia="pt-BR"/>
              </w:rPr>
              <w:t xml:space="preserve"> </w:t>
            </w:r>
            <w:proofErr w:type="spellStart"/>
            <w:r w:rsidRPr="00272FD6">
              <w:rPr>
                <w:rFonts w:ascii="Calibri" w:eastAsia="Times New Roman" w:hAnsi="Calibri" w:cs="Calibri"/>
                <w:color w:val="000000"/>
                <w:lang w:eastAsia="pt-BR"/>
              </w:rPr>
              <w:t>WordPress</w:t>
            </w:r>
            <w:proofErr w:type="spellEnd"/>
            <w:r w:rsidRPr="00272FD6">
              <w:rPr>
                <w:rFonts w:ascii="Calibri" w:eastAsia="Times New Roman" w:hAnsi="Calibri" w:cs="Calibri"/>
                <w:color w:val="000000"/>
                <w:lang w:eastAsia="pt-BR"/>
              </w:rPr>
              <w:t xml:space="preserve"> </w:t>
            </w:r>
            <w:proofErr w:type="spellStart"/>
            <w:r w:rsidRPr="00272FD6">
              <w:rPr>
                <w:rFonts w:ascii="Calibri" w:eastAsia="Times New Roman" w:hAnsi="Calibri" w:cs="Calibri"/>
                <w:color w:val="000000"/>
                <w:lang w:eastAsia="pt-BR"/>
              </w:rPr>
              <w:t>Plugin</w:t>
            </w:r>
            <w:proofErr w:type="spellEnd"/>
            <w:r w:rsidRPr="00272FD6">
              <w:rPr>
                <w:rFonts w:ascii="Calibri" w:eastAsia="Times New Roman" w:hAnsi="Calibri" w:cs="Calibri"/>
                <w:color w:val="000000"/>
                <w:lang w:eastAsia="pt-BR"/>
              </w:rPr>
              <w:t>. O cookie é usado para lembrar o consentimento do usuário para os cookies na categoria "</w:t>
            </w:r>
            <w:proofErr w:type="spellStart"/>
            <w:r w:rsidRPr="00272FD6">
              <w:rPr>
                <w:rFonts w:ascii="Calibri" w:eastAsia="Times New Roman" w:hAnsi="Calibri" w:cs="Calibri"/>
                <w:color w:val="000000"/>
                <w:lang w:eastAsia="pt-BR"/>
              </w:rPr>
              <w:t>Analytics</w:t>
            </w:r>
            <w:proofErr w:type="spellEnd"/>
            <w:r w:rsidRPr="00272FD6">
              <w:rPr>
                <w:rFonts w:ascii="Calibri" w:eastAsia="Times New Roman" w:hAnsi="Calibri" w:cs="Calibri"/>
                <w:color w:val="000000"/>
                <w:lang w:eastAsia="pt-BR"/>
              </w:rPr>
              <w:t>".</w:t>
            </w:r>
          </w:p>
        </w:tc>
      </w:tr>
      <w:tr w:rsidR="00272FD6" w:rsidRPr="00272FD6" w14:paraId="4A46E4B5" w14:textId="77777777" w:rsidTr="00272FD6">
        <w:trPr>
          <w:trHeight w:val="600"/>
        </w:trPr>
        <w:tc>
          <w:tcPr>
            <w:tcW w:w="2143" w:type="dxa"/>
            <w:tcBorders>
              <w:top w:val="nil"/>
              <w:left w:val="single" w:sz="8" w:space="0" w:color="auto"/>
              <w:bottom w:val="single" w:sz="4" w:space="0" w:color="auto"/>
              <w:right w:val="single" w:sz="4" w:space="0" w:color="auto"/>
            </w:tcBorders>
            <w:shd w:val="clear" w:color="auto" w:fill="auto"/>
            <w:noWrap/>
            <w:vAlign w:val="center"/>
            <w:hideMark/>
          </w:tcPr>
          <w:p w14:paraId="740DFA9E" w14:textId="77777777" w:rsidR="00272FD6" w:rsidRPr="00272FD6" w:rsidRDefault="00272FD6" w:rsidP="00272FD6">
            <w:pPr>
              <w:spacing w:after="0" w:line="240" w:lineRule="auto"/>
              <w:rPr>
                <w:rFonts w:ascii="Calibri" w:eastAsia="Times New Roman" w:hAnsi="Calibri" w:cs="Calibri"/>
                <w:color w:val="000000"/>
                <w:lang w:eastAsia="pt-BR"/>
              </w:rPr>
            </w:pPr>
            <w:proofErr w:type="spellStart"/>
            <w:r w:rsidRPr="00272FD6">
              <w:rPr>
                <w:rFonts w:ascii="Calibri" w:eastAsia="Times New Roman" w:hAnsi="Calibri" w:cs="Segoe UI"/>
                <w:color w:val="000000"/>
                <w:lang w:eastAsia="pt-BR"/>
              </w:rPr>
              <w:t>cookielawinfo-checkbox-advertisement</w:t>
            </w:r>
            <w:proofErr w:type="spellEnd"/>
          </w:p>
        </w:tc>
        <w:tc>
          <w:tcPr>
            <w:tcW w:w="1039" w:type="dxa"/>
            <w:tcBorders>
              <w:top w:val="nil"/>
              <w:left w:val="nil"/>
              <w:bottom w:val="single" w:sz="4" w:space="0" w:color="auto"/>
              <w:right w:val="single" w:sz="4" w:space="0" w:color="auto"/>
            </w:tcBorders>
            <w:shd w:val="clear" w:color="auto" w:fill="auto"/>
            <w:noWrap/>
            <w:vAlign w:val="center"/>
            <w:hideMark/>
          </w:tcPr>
          <w:p w14:paraId="57548837" w14:textId="77777777" w:rsidR="00272FD6" w:rsidRPr="00272FD6" w:rsidRDefault="00272FD6" w:rsidP="00272FD6">
            <w:pPr>
              <w:spacing w:after="0" w:line="240" w:lineRule="auto"/>
              <w:rPr>
                <w:rFonts w:ascii="Calibri" w:eastAsia="Times New Roman" w:hAnsi="Calibri" w:cs="Calibri"/>
                <w:color w:val="000000"/>
                <w:lang w:eastAsia="pt-BR"/>
              </w:rPr>
            </w:pPr>
            <w:r w:rsidRPr="00272FD6">
              <w:rPr>
                <w:rFonts w:ascii="Calibri" w:eastAsia="Times New Roman" w:hAnsi="Calibri" w:cs="Segoe UI"/>
                <w:color w:val="000000"/>
                <w:lang w:eastAsia="pt-BR"/>
              </w:rPr>
              <w:t>1 Ano</w:t>
            </w:r>
          </w:p>
        </w:tc>
        <w:tc>
          <w:tcPr>
            <w:tcW w:w="757" w:type="dxa"/>
            <w:tcBorders>
              <w:top w:val="nil"/>
              <w:left w:val="nil"/>
              <w:bottom w:val="single" w:sz="4" w:space="0" w:color="auto"/>
              <w:right w:val="single" w:sz="4" w:space="0" w:color="auto"/>
            </w:tcBorders>
            <w:shd w:val="clear" w:color="auto" w:fill="auto"/>
            <w:noWrap/>
            <w:vAlign w:val="center"/>
            <w:hideMark/>
          </w:tcPr>
          <w:p w14:paraId="60FA99E5" w14:textId="77777777" w:rsidR="00272FD6" w:rsidRPr="00272FD6" w:rsidRDefault="00272FD6" w:rsidP="00272FD6">
            <w:pPr>
              <w:spacing w:after="0" w:line="240" w:lineRule="auto"/>
              <w:rPr>
                <w:rFonts w:ascii="Calibri" w:eastAsia="Times New Roman" w:hAnsi="Calibri" w:cs="Calibri"/>
                <w:color w:val="000000"/>
                <w:lang w:eastAsia="pt-BR"/>
              </w:rPr>
            </w:pPr>
            <w:r w:rsidRPr="00272FD6">
              <w:rPr>
                <w:rFonts w:ascii="Calibri" w:eastAsia="Times New Roman" w:hAnsi="Calibri" w:cs="Segoe UI"/>
                <w:color w:val="000000"/>
                <w:lang w:eastAsia="pt-BR"/>
              </w:rPr>
              <w:t>Necessário</w:t>
            </w:r>
          </w:p>
        </w:tc>
        <w:tc>
          <w:tcPr>
            <w:tcW w:w="4624" w:type="dxa"/>
            <w:tcBorders>
              <w:top w:val="nil"/>
              <w:left w:val="nil"/>
              <w:bottom w:val="single" w:sz="4" w:space="0" w:color="auto"/>
              <w:right w:val="single" w:sz="8" w:space="0" w:color="auto"/>
            </w:tcBorders>
            <w:shd w:val="clear" w:color="auto" w:fill="auto"/>
            <w:vAlign w:val="center"/>
            <w:hideMark/>
          </w:tcPr>
          <w:p w14:paraId="08EEBFF6" w14:textId="77777777" w:rsidR="00272FD6" w:rsidRPr="00272FD6" w:rsidRDefault="00272FD6" w:rsidP="00272FD6">
            <w:pPr>
              <w:spacing w:after="0" w:line="240" w:lineRule="auto"/>
              <w:rPr>
                <w:rFonts w:ascii="Calibri" w:eastAsia="Times New Roman" w:hAnsi="Calibri" w:cs="Calibri"/>
                <w:color w:val="000000"/>
                <w:lang w:eastAsia="pt-BR"/>
              </w:rPr>
            </w:pPr>
            <w:r w:rsidRPr="00272FD6">
              <w:rPr>
                <w:rFonts w:ascii="Calibri" w:eastAsia="Times New Roman" w:hAnsi="Calibri" w:cs="Calibri"/>
                <w:color w:val="000000"/>
                <w:lang w:eastAsia="pt-BR"/>
              </w:rPr>
              <w:t>O cookie é definido pelo consentimento do cookie GDPR para registrar o consentimento do usuário para os cookies na categoria "Publicidade".</w:t>
            </w:r>
          </w:p>
        </w:tc>
      </w:tr>
      <w:tr w:rsidR="00272FD6" w:rsidRPr="00272FD6" w14:paraId="303D88E0" w14:textId="77777777" w:rsidTr="00272FD6">
        <w:trPr>
          <w:trHeight w:val="600"/>
        </w:trPr>
        <w:tc>
          <w:tcPr>
            <w:tcW w:w="2143" w:type="dxa"/>
            <w:tcBorders>
              <w:top w:val="nil"/>
              <w:left w:val="single" w:sz="8" w:space="0" w:color="auto"/>
              <w:bottom w:val="single" w:sz="4" w:space="0" w:color="auto"/>
              <w:right w:val="single" w:sz="4" w:space="0" w:color="auto"/>
            </w:tcBorders>
            <w:shd w:val="clear" w:color="auto" w:fill="auto"/>
            <w:noWrap/>
            <w:vAlign w:val="center"/>
            <w:hideMark/>
          </w:tcPr>
          <w:p w14:paraId="1CC0D144" w14:textId="77777777" w:rsidR="00272FD6" w:rsidRPr="00272FD6" w:rsidRDefault="00272FD6" w:rsidP="00272FD6">
            <w:pPr>
              <w:spacing w:after="0" w:line="240" w:lineRule="auto"/>
              <w:rPr>
                <w:rFonts w:ascii="Calibri" w:eastAsia="Times New Roman" w:hAnsi="Calibri" w:cs="Calibri"/>
                <w:color w:val="000000"/>
                <w:lang w:eastAsia="pt-BR"/>
              </w:rPr>
            </w:pPr>
            <w:proofErr w:type="spellStart"/>
            <w:r w:rsidRPr="00272FD6">
              <w:rPr>
                <w:rFonts w:ascii="Calibri" w:eastAsia="Times New Roman" w:hAnsi="Calibri" w:cs="Segoe UI"/>
                <w:color w:val="000000"/>
                <w:lang w:eastAsia="pt-BR"/>
              </w:rPr>
              <w:t>cookielawinfo-checkbox-functional</w:t>
            </w:r>
            <w:proofErr w:type="spellEnd"/>
          </w:p>
        </w:tc>
        <w:tc>
          <w:tcPr>
            <w:tcW w:w="1039" w:type="dxa"/>
            <w:tcBorders>
              <w:top w:val="nil"/>
              <w:left w:val="nil"/>
              <w:bottom w:val="single" w:sz="4" w:space="0" w:color="auto"/>
              <w:right w:val="single" w:sz="4" w:space="0" w:color="auto"/>
            </w:tcBorders>
            <w:shd w:val="clear" w:color="auto" w:fill="auto"/>
            <w:noWrap/>
            <w:vAlign w:val="center"/>
            <w:hideMark/>
          </w:tcPr>
          <w:p w14:paraId="2C28EB8E" w14:textId="77777777" w:rsidR="00272FD6" w:rsidRPr="00272FD6" w:rsidRDefault="00272FD6" w:rsidP="00272FD6">
            <w:pPr>
              <w:spacing w:after="0" w:line="240" w:lineRule="auto"/>
              <w:rPr>
                <w:rFonts w:ascii="Calibri" w:eastAsia="Times New Roman" w:hAnsi="Calibri" w:cs="Calibri"/>
                <w:color w:val="000000"/>
                <w:lang w:eastAsia="pt-BR"/>
              </w:rPr>
            </w:pPr>
            <w:r w:rsidRPr="00272FD6">
              <w:rPr>
                <w:rFonts w:ascii="Calibri" w:eastAsia="Times New Roman" w:hAnsi="Calibri" w:cs="Segoe UI"/>
                <w:color w:val="000000"/>
                <w:lang w:eastAsia="pt-BR"/>
              </w:rPr>
              <w:t>1 Ano</w:t>
            </w:r>
          </w:p>
        </w:tc>
        <w:tc>
          <w:tcPr>
            <w:tcW w:w="757" w:type="dxa"/>
            <w:tcBorders>
              <w:top w:val="nil"/>
              <w:left w:val="nil"/>
              <w:bottom w:val="single" w:sz="4" w:space="0" w:color="auto"/>
              <w:right w:val="single" w:sz="4" w:space="0" w:color="auto"/>
            </w:tcBorders>
            <w:shd w:val="clear" w:color="auto" w:fill="auto"/>
            <w:noWrap/>
            <w:vAlign w:val="center"/>
            <w:hideMark/>
          </w:tcPr>
          <w:p w14:paraId="38E175DC" w14:textId="77777777" w:rsidR="00272FD6" w:rsidRPr="00272FD6" w:rsidRDefault="00272FD6" w:rsidP="00272FD6">
            <w:pPr>
              <w:spacing w:after="0" w:line="240" w:lineRule="auto"/>
              <w:rPr>
                <w:rFonts w:ascii="Calibri" w:eastAsia="Times New Roman" w:hAnsi="Calibri" w:cs="Calibri"/>
                <w:color w:val="000000"/>
                <w:lang w:eastAsia="pt-BR"/>
              </w:rPr>
            </w:pPr>
            <w:r w:rsidRPr="00272FD6">
              <w:rPr>
                <w:rFonts w:ascii="Calibri" w:eastAsia="Times New Roman" w:hAnsi="Calibri" w:cs="Segoe UI"/>
                <w:color w:val="000000"/>
                <w:lang w:eastAsia="pt-BR"/>
              </w:rPr>
              <w:t>Outros</w:t>
            </w:r>
          </w:p>
        </w:tc>
        <w:tc>
          <w:tcPr>
            <w:tcW w:w="4624" w:type="dxa"/>
            <w:tcBorders>
              <w:top w:val="nil"/>
              <w:left w:val="nil"/>
              <w:bottom w:val="single" w:sz="4" w:space="0" w:color="auto"/>
              <w:right w:val="single" w:sz="8" w:space="0" w:color="auto"/>
            </w:tcBorders>
            <w:shd w:val="clear" w:color="auto" w:fill="auto"/>
            <w:vAlign w:val="center"/>
            <w:hideMark/>
          </w:tcPr>
          <w:p w14:paraId="3C735981" w14:textId="77777777" w:rsidR="00272FD6" w:rsidRPr="00272FD6" w:rsidRDefault="00272FD6" w:rsidP="00272FD6">
            <w:pPr>
              <w:spacing w:after="0" w:line="240" w:lineRule="auto"/>
              <w:rPr>
                <w:rFonts w:ascii="Calibri" w:eastAsia="Times New Roman" w:hAnsi="Calibri" w:cs="Calibri"/>
                <w:color w:val="000000"/>
                <w:lang w:eastAsia="pt-BR"/>
              </w:rPr>
            </w:pPr>
            <w:r w:rsidRPr="00272FD6">
              <w:rPr>
                <w:rFonts w:ascii="Calibri" w:eastAsia="Times New Roman" w:hAnsi="Calibri" w:cs="Calibri"/>
                <w:color w:val="000000"/>
                <w:lang w:eastAsia="pt-BR"/>
              </w:rPr>
              <w:t>O cookie é definido pelo consentimento do cookie GDPR para registrar o consentimento do usuário para os cookies na categoria "Funcional".</w:t>
            </w:r>
          </w:p>
        </w:tc>
      </w:tr>
      <w:tr w:rsidR="00272FD6" w:rsidRPr="00272FD6" w14:paraId="6EEF1B30" w14:textId="77777777" w:rsidTr="00272FD6">
        <w:trPr>
          <w:trHeight w:val="315"/>
        </w:trPr>
        <w:tc>
          <w:tcPr>
            <w:tcW w:w="2143" w:type="dxa"/>
            <w:tcBorders>
              <w:top w:val="nil"/>
              <w:left w:val="single" w:sz="8" w:space="0" w:color="auto"/>
              <w:bottom w:val="single" w:sz="8" w:space="0" w:color="auto"/>
              <w:right w:val="single" w:sz="4" w:space="0" w:color="auto"/>
            </w:tcBorders>
            <w:shd w:val="clear" w:color="auto" w:fill="auto"/>
            <w:noWrap/>
            <w:vAlign w:val="center"/>
            <w:hideMark/>
          </w:tcPr>
          <w:p w14:paraId="43B8B924" w14:textId="77777777" w:rsidR="00272FD6" w:rsidRPr="00272FD6" w:rsidRDefault="00272FD6" w:rsidP="00272FD6">
            <w:pPr>
              <w:spacing w:after="0" w:line="240" w:lineRule="auto"/>
              <w:rPr>
                <w:rFonts w:ascii="Calibri" w:eastAsia="Times New Roman" w:hAnsi="Calibri" w:cs="Calibri"/>
                <w:color w:val="000000"/>
                <w:lang w:eastAsia="pt-BR"/>
              </w:rPr>
            </w:pPr>
            <w:proofErr w:type="spellStart"/>
            <w:r w:rsidRPr="00272FD6">
              <w:rPr>
                <w:rFonts w:ascii="Calibri" w:eastAsia="Times New Roman" w:hAnsi="Calibri" w:cs="Segoe UI"/>
                <w:color w:val="000000"/>
                <w:lang w:eastAsia="pt-BR"/>
              </w:rPr>
              <w:t>cookielawinfo-checkbox-others</w:t>
            </w:r>
            <w:proofErr w:type="spellEnd"/>
          </w:p>
        </w:tc>
        <w:tc>
          <w:tcPr>
            <w:tcW w:w="1039" w:type="dxa"/>
            <w:tcBorders>
              <w:top w:val="nil"/>
              <w:left w:val="nil"/>
              <w:bottom w:val="single" w:sz="8" w:space="0" w:color="auto"/>
              <w:right w:val="single" w:sz="4" w:space="0" w:color="auto"/>
            </w:tcBorders>
            <w:shd w:val="clear" w:color="auto" w:fill="auto"/>
            <w:noWrap/>
            <w:vAlign w:val="center"/>
            <w:hideMark/>
          </w:tcPr>
          <w:p w14:paraId="20A363A9" w14:textId="77777777" w:rsidR="00272FD6" w:rsidRPr="00272FD6" w:rsidRDefault="00272FD6" w:rsidP="00272FD6">
            <w:pPr>
              <w:spacing w:after="0" w:line="240" w:lineRule="auto"/>
              <w:rPr>
                <w:rFonts w:ascii="Calibri" w:eastAsia="Times New Roman" w:hAnsi="Calibri" w:cs="Calibri"/>
                <w:color w:val="000000"/>
                <w:lang w:eastAsia="pt-BR"/>
              </w:rPr>
            </w:pPr>
            <w:r w:rsidRPr="00272FD6">
              <w:rPr>
                <w:rFonts w:ascii="Calibri" w:eastAsia="Times New Roman" w:hAnsi="Calibri" w:cs="Segoe UI"/>
                <w:color w:val="000000"/>
                <w:lang w:eastAsia="pt-BR"/>
              </w:rPr>
              <w:t>1 Ano</w:t>
            </w:r>
          </w:p>
        </w:tc>
        <w:tc>
          <w:tcPr>
            <w:tcW w:w="757" w:type="dxa"/>
            <w:tcBorders>
              <w:top w:val="nil"/>
              <w:left w:val="nil"/>
              <w:bottom w:val="single" w:sz="8" w:space="0" w:color="auto"/>
              <w:right w:val="single" w:sz="4" w:space="0" w:color="auto"/>
            </w:tcBorders>
            <w:shd w:val="clear" w:color="auto" w:fill="auto"/>
            <w:noWrap/>
            <w:vAlign w:val="center"/>
            <w:hideMark/>
          </w:tcPr>
          <w:p w14:paraId="37330C1C" w14:textId="77777777" w:rsidR="00272FD6" w:rsidRPr="00272FD6" w:rsidRDefault="00272FD6" w:rsidP="00272FD6">
            <w:pPr>
              <w:spacing w:after="0" w:line="240" w:lineRule="auto"/>
              <w:rPr>
                <w:rFonts w:ascii="Calibri" w:eastAsia="Times New Roman" w:hAnsi="Calibri" w:cs="Calibri"/>
                <w:color w:val="000000"/>
                <w:lang w:eastAsia="pt-BR"/>
              </w:rPr>
            </w:pPr>
            <w:r w:rsidRPr="00272FD6">
              <w:rPr>
                <w:rFonts w:ascii="Calibri" w:eastAsia="Times New Roman" w:hAnsi="Calibri" w:cs="Segoe UI"/>
                <w:color w:val="000000"/>
                <w:lang w:eastAsia="pt-BR"/>
              </w:rPr>
              <w:t>Outros</w:t>
            </w:r>
          </w:p>
        </w:tc>
        <w:tc>
          <w:tcPr>
            <w:tcW w:w="4624" w:type="dxa"/>
            <w:tcBorders>
              <w:top w:val="nil"/>
              <w:left w:val="nil"/>
              <w:bottom w:val="single" w:sz="8" w:space="0" w:color="auto"/>
              <w:right w:val="single" w:sz="8" w:space="0" w:color="auto"/>
            </w:tcBorders>
            <w:shd w:val="clear" w:color="auto" w:fill="auto"/>
            <w:vAlign w:val="center"/>
            <w:hideMark/>
          </w:tcPr>
          <w:p w14:paraId="3C644D1D" w14:textId="77777777" w:rsidR="00272FD6" w:rsidRPr="00272FD6" w:rsidRDefault="00272FD6" w:rsidP="00272FD6">
            <w:pPr>
              <w:spacing w:after="0" w:line="240" w:lineRule="auto"/>
              <w:rPr>
                <w:rFonts w:ascii="Calibri" w:eastAsia="Times New Roman" w:hAnsi="Calibri" w:cs="Calibri"/>
                <w:color w:val="000000"/>
                <w:lang w:eastAsia="pt-BR"/>
              </w:rPr>
            </w:pPr>
            <w:r w:rsidRPr="00272FD6">
              <w:rPr>
                <w:rFonts w:ascii="Calibri" w:eastAsia="Times New Roman" w:hAnsi="Calibri" w:cs="Calibri"/>
                <w:color w:val="000000"/>
                <w:lang w:eastAsia="pt-BR"/>
              </w:rPr>
              <w:t>Sem descrição</w:t>
            </w:r>
          </w:p>
        </w:tc>
      </w:tr>
    </w:tbl>
    <w:p w14:paraId="65F2EF7B" w14:textId="77777777" w:rsidR="009877E7" w:rsidRPr="009877E7" w:rsidRDefault="009877E7" w:rsidP="009877E7"/>
    <w:p w14:paraId="33DA2304" w14:textId="77777777" w:rsidR="009877E7" w:rsidRDefault="009877E7" w:rsidP="00221170"/>
    <w:p w14:paraId="527E286B" w14:textId="77777777" w:rsidR="00933E0E" w:rsidRDefault="00933E0E" w:rsidP="00933E0E">
      <w:pPr>
        <w:pStyle w:val="Ttulo1"/>
      </w:pPr>
      <w:r>
        <w:lastRenderedPageBreak/>
        <w:t>Entre em contato</w:t>
      </w:r>
    </w:p>
    <w:p w14:paraId="4CE17427" w14:textId="77777777" w:rsidR="00933E0E" w:rsidRDefault="00933E0E" w:rsidP="00221170"/>
    <w:p w14:paraId="0031C980" w14:textId="77777777" w:rsidR="002C3162" w:rsidRDefault="002C3162" w:rsidP="002C3162">
      <w:pPr>
        <w:pStyle w:val="PargrafodaLista"/>
        <w:numPr>
          <w:ilvl w:val="0"/>
          <w:numId w:val="3"/>
        </w:numPr>
        <w:rPr>
          <w:b/>
        </w:rPr>
      </w:pPr>
      <w:r w:rsidRPr="001D3257">
        <w:rPr>
          <w:b/>
        </w:rPr>
        <w:t>Encarregado Pelo Tratamento de Proteção de Dados</w:t>
      </w:r>
    </w:p>
    <w:p w14:paraId="110BD200" w14:textId="77777777" w:rsidR="002C3162" w:rsidRPr="0005708E" w:rsidRDefault="002C3162" w:rsidP="002C3162">
      <w:pPr>
        <w:pStyle w:val="PargrafodaLista"/>
        <w:numPr>
          <w:ilvl w:val="1"/>
          <w:numId w:val="3"/>
        </w:numPr>
        <w:rPr>
          <w:b/>
        </w:rPr>
      </w:pPr>
      <w:r>
        <w:t>Possuímos um responsável pela proteção de dados que realiza as atividades informadas no art. 41 da Lei 13.709/2018 (LGPD). Segue abaixo as informações de contato:</w:t>
      </w:r>
    </w:p>
    <w:p w14:paraId="0D83FAB5" w14:textId="01F950DF" w:rsidR="002C3162" w:rsidRPr="0005708E" w:rsidRDefault="002C3162" w:rsidP="006D2E9C">
      <w:pPr>
        <w:pStyle w:val="PargrafodaLista"/>
        <w:numPr>
          <w:ilvl w:val="2"/>
          <w:numId w:val="3"/>
        </w:numPr>
        <w:rPr>
          <w:b/>
        </w:rPr>
      </w:pPr>
      <w:r>
        <w:rPr>
          <w:b/>
        </w:rPr>
        <w:t xml:space="preserve">Nome: </w:t>
      </w:r>
      <w:r w:rsidR="006D2E9C" w:rsidRPr="006D2E9C">
        <w:t xml:space="preserve">Dênis </w:t>
      </w:r>
      <w:proofErr w:type="spellStart"/>
      <w:r w:rsidR="006D2E9C" w:rsidRPr="006D2E9C">
        <w:t>Júnio</w:t>
      </w:r>
      <w:proofErr w:type="spellEnd"/>
      <w:r w:rsidR="006D2E9C" w:rsidRPr="006D2E9C">
        <w:t xml:space="preserve"> Zeferino</w:t>
      </w:r>
    </w:p>
    <w:p w14:paraId="1B35B626" w14:textId="5601EC90" w:rsidR="002C3162" w:rsidRPr="00456935" w:rsidRDefault="002C3162" w:rsidP="002C3162">
      <w:pPr>
        <w:pStyle w:val="PargrafodaLista"/>
        <w:numPr>
          <w:ilvl w:val="2"/>
          <w:numId w:val="3"/>
        </w:numPr>
        <w:rPr>
          <w:b/>
        </w:rPr>
      </w:pPr>
      <w:r>
        <w:rPr>
          <w:b/>
        </w:rPr>
        <w:t xml:space="preserve">E-mail: </w:t>
      </w:r>
      <w:hyperlink r:id="rId5" w:history="1">
        <w:r w:rsidR="006D2E9C" w:rsidRPr="001478C9">
          <w:rPr>
            <w:rStyle w:val="Hyperlink"/>
          </w:rPr>
          <w:t>dpo@fecomerciomg.org.br</w:t>
        </w:r>
      </w:hyperlink>
    </w:p>
    <w:p w14:paraId="769984E8" w14:textId="77777777" w:rsidR="002C3162" w:rsidRPr="000854BB" w:rsidRDefault="002C3162" w:rsidP="002C3162">
      <w:pPr>
        <w:pStyle w:val="PargrafodaLista"/>
        <w:ind w:left="1788"/>
        <w:rPr>
          <w:b/>
        </w:rPr>
      </w:pPr>
    </w:p>
    <w:p w14:paraId="7A8CB808" w14:textId="77777777" w:rsidR="002C3162" w:rsidRDefault="002C3162" w:rsidP="002C3162">
      <w:pPr>
        <w:pStyle w:val="PargrafodaLista"/>
        <w:numPr>
          <w:ilvl w:val="0"/>
          <w:numId w:val="3"/>
        </w:numPr>
        <w:rPr>
          <w:b/>
        </w:rPr>
      </w:pPr>
      <w:r>
        <w:rPr>
          <w:b/>
        </w:rPr>
        <w:t>Portal da Privacidade</w:t>
      </w:r>
    </w:p>
    <w:p w14:paraId="037CFF93" w14:textId="22F0A719" w:rsidR="002C3162" w:rsidRDefault="002C3162" w:rsidP="002C3162">
      <w:pPr>
        <w:pStyle w:val="PargrafodaLista"/>
        <w:numPr>
          <w:ilvl w:val="1"/>
          <w:numId w:val="3"/>
        </w:numPr>
        <w:rPr>
          <w:b/>
        </w:rPr>
      </w:pPr>
      <w:r>
        <w:rPr>
          <w:b/>
        </w:rPr>
        <w:t>Link acesso:</w:t>
      </w:r>
      <w:r w:rsidR="008B7F3B">
        <w:rPr>
          <w:b/>
        </w:rPr>
        <w:t xml:space="preserve"> </w:t>
      </w:r>
      <w:hyperlink r:id="rId6" w:tgtFrame="_blank" w:history="1">
        <w:r w:rsidR="008B7F3B">
          <w:rPr>
            <w:rStyle w:val="Hyperlink"/>
            <w:rFonts w:ascii="Calibri" w:hAnsi="Calibri" w:cs="Calibri"/>
            <w:bdr w:val="none" w:sz="0" w:space="0" w:color="auto" w:frame="1"/>
            <w:shd w:val="clear" w:color="auto" w:fill="FFFFFF"/>
          </w:rPr>
          <w:t>https://www.fecomerciomg.org.br/portal-da-privacidade/</w:t>
        </w:r>
      </w:hyperlink>
    </w:p>
    <w:p w14:paraId="6D6556D5" w14:textId="77777777" w:rsidR="002C3162" w:rsidRDefault="002C3162" w:rsidP="002C3162">
      <w:pPr>
        <w:pStyle w:val="PargrafodaLista"/>
        <w:ind w:left="1788"/>
        <w:rPr>
          <w:b/>
        </w:rPr>
      </w:pPr>
    </w:p>
    <w:p w14:paraId="63C11E91" w14:textId="77777777" w:rsidR="002C3162" w:rsidRDefault="002C3162" w:rsidP="002C3162">
      <w:pPr>
        <w:pStyle w:val="PargrafodaLista"/>
        <w:numPr>
          <w:ilvl w:val="0"/>
          <w:numId w:val="3"/>
        </w:numPr>
        <w:rPr>
          <w:b/>
        </w:rPr>
      </w:pPr>
      <w:r>
        <w:rPr>
          <w:b/>
        </w:rPr>
        <w:t>Telefone</w:t>
      </w:r>
    </w:p>
    <w:p w14:paraId="36C919D1" w14:textId="77777777" w:rsidR="008B7F3B" w:rsidRDefault="008B7F3B" w:rsidP="008B7F3B">
      <w:pPr>
        <w:pStyle w:val="PargrafodaLista"/>
        <w:numPr>
          <w:ilvl w:val="1"/>
          <w:numId w:val="3"/>
        </w:numPr>
        <w:spacing w:line="256" w:lineRule="auto"/>
        <w:rPr>
          <w:b/>
        </w:rPr>
      </w:pPr>
      <w:r>
        <w:t>(31) 3270-3356</w:t>
      </w:r>
    </w:p>
    <w:p w14:paraId="60ED65EF" w14:textId="77777777" w:rsidR="000C4E5C" w:rsidRPr="000C4E5C" w:rsidRDefault="000C4E5C" w:rsidP="000C4E5C">
      <w:pPr>
        <w:pStyle w:val="PargrafodaLista"/>
        <w:ind w:left="1788"/>
        <w:rPr>
          <w:b/>
        </w:rPr>
      </w:pPr>
      <w:bookmarkStart w:id="0" w:name="_GoBack"/>
      <w:bookmarkEnd w:id="0"/>
    </w:p>
    <w:p w14:paraId="0E6C65B6" w14:textId="77777777" w:rsidR="00221170" w:rsidRDefault="00221170" w:rsidP="00221170">
      <w:pPr>
        <w:pStyle w:val="Ttulo1"/>
      </w:pPr>
      <w:r>
        <w:t>Informação adicional</w:t>
      </w:r>
    </w:p>
    <w:p w14:paraId="6F86A01A" w14:textId="77777777" w:rsidR="00221170" w:rsidRDefault="00221170" w:rsidP="00221170"/>
    <w:p w14:paraId="1AB8ED00" w14:textId="77777777" w:rsidR="000C4E5C" w:rsidRDefault="00536098" w:rsidP="000C4E5C">
      <w:pPr>
        <w:ind w:firstLine="708"/>
        <w:rPr>
          <w:b/>
        </w:rPr>
      </w:pPr>
      <w:r w:rsidRPr="00536098">
        <w:t>Estamos comprometidos em</w:t>
      </w:r>
      <w:r>
        <w:t xml:space="preserve"> </w:t>
      </w:r>
      <w:r w:rsidRPr="00536098">
        <w:t xml:space="preserve">manter a sua informação pessoal segura. Para mais </w:t>
      </w:r>
      <w:r>
        <w:t xml:space="preserve">informações </w:t>
      </w:r>
      <w:r w:rsidRPr="00536098">
        <w:t xml:space="preserve">sobre o processamento de </w:t>
      </w:r>
      <w:r>
        <w:t>dados pessoais</w:t>
      </w:r>
      <w:r w:rsidRPr="00536098">
        <w:t>, por favor leia a nossa</w:t>
      </w:r>
      <w:r>
        <w:t xml:space="preserve"> </w:t>
      </w:r>
      <w:r w:rsidRPr="00536098">
        <w:rPr>
          <w:b/>
        </w:rPr>
        <w:t>Política de Privacidade.</w:t>
      </w:r>
    </w:p>
    <w:p w14:paraId="4368CDAD" w14:textId="77777777" w:rsidR="000C4E5C" w:rsidRDefault="000C4E5C" w:rsidP="000C4E5C">
      <w:pPr>
        <w:ind w:firstLine="708"/>
        <w:rPr>
          <w:b/>
        </w:rPr>
      </w:pPr>
    </w:p>
    <w:p w14:paraId="26A733ED" w14:textId="77777777" w:rsidR="00AC35C8" w:rsidRDefault="00AC35C8" w:rsidP="00AC35C8">
      <w:pPr>
        <w:pStyle w:val="Ttulo1"/>
      </w:pPr>
      <w:r>
        <w:t>Atualização desta política</w:t>
      </w:r>
    </w:p>
    <w:p w14:paraId="777FC8E9" w14:textId="77777777" w:rsidR="00AC35C8" w:rsidRDefault="00AC35C8" w:rsidP="00AC35C8"/>
    <w:p w14:paraId="7C4B8D39" w14:textId="0B7297EC" w:rsidR="00AC35C8" w:rsidRDefault="00AC35C8" w:rsidP="00AC35C8">
      <w:pPr>
        <w:ind w:firstLine="708"/>
      </w:pPr>
      <w:r>
        <w:t xml:space="preserve">Essa Política de Cookies será atualizada o mais rápido possível, conforme os serviços oferecidos </w:t>
      </w:r>
      <w:r w:rsidR="00112E4D">
        <w:t xml:space="preserve">em nossos </w:t>
      </w:r>
      <w:r>
        <w:t xml:space="preserve">sites </w:t>
      </w:r>
      <w:r w:rsidR="00112E4D">
        <w:t xml:space="preserve">sejam </w:t>
      </w:r>
      <w:r>
        <w:t xml:space="preserve">alterados. No entanto, a Declaração de Cookies pode deixar temporariamente de incluir um Cookie, </w:t>
      </w:r>
      <w:proofErr w:type="spellStart"/>
      <w:r>
        <w:t>tag</w:t>
      </w:r>
      <w:proofErr w:type="spellEnd"/>
      <w:r>
        <w:t xml:space="preserve"> ou outro dispositivo similar devido à uma atualização, embora sejam sempre dispositivos com finalidades idênticas às incluídas nesta política.</w:t>
      </w:r>
    </w:p>
    <w:p w14:paraId="7975CA33" w14:textId="77777777" w:rsidR="00AC35C8" w:rsidRPr="00221170" w:rsidRDefault="00AC35C8" w:rsidP="00AC35C8">
      <w:pPr>
        <w:ind w:firstLine="708"/>
      </w:pPr>
      <w:r>
        <w:t xml:space="preserve">Essa Política de Cookie foi atualizada em 18 de </w:t>
      </w:r>
      <w:r w:rsidR="00E575A0">
        <w:t>junho</w:t>
      </w:r>
      <w:r>
        <w:t xml:space="preserve"> de 2021.</w:t>
      </w:r>
    </w:p>
    <w:sectPr w:rsidR="00AC35C8" w:rsidRPr="002211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A6CEC"/>
    <w:multiLevelType w:val="hybridMultilevel"/>
    <w:tmpl w:val="EDC093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B567BE"/>
    <w:multiLevelType w:val="hybridMultilevel"/>
    <w:tmpl w:val="7D3499B0"/>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15:restartNumberingAfterBreak="0">
    <w:nsid w:val="71353BE0"/>
    <w:multiLevelType w:val="hybridMultilevel"/>
    <w:tmpl w:val="A182609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7360092F"/>
    <w:multiLevelType w:val="hybridMultilevel"/>
    <w:tmpl w:val="FAEE294C"/>
    <w:lvl w:ilvl="0" w:tplc="7AFCB220">
      <w:start w:val="1"/>
      <w:numFmt w:val="decimal"/>
      <w:pStyle w:val="Ttulo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FD"/>
    <w:rsid w:val="00013820"/>
    <w:rsid w:val="000712EC"/>
    <w:rsid w:val="000718C5"/>
    <w:rsid w:val="00087D08"/>
    <w:rsid w:val="000A20A1"/>
    <w:rsid w:val="000A52B1"/>
    <w:rsid w:val="000C4E5C"/>
    <w:rsid w:val="000C747B"/>
    <w:rsid w:val="0010011F"/>
    <w:rsid w:val="00112E4D"/>
    <w:rsid w:val="00182DC7"/>
    <w:rsid w:val="00186C56"/>
    <w:rsid w:val="001A5E64"/>
    <w:rsid w:val="001F4A41"/>
    <w:rsid w:val="00221170"/>
    <w:rsid w:val="0023552E"/>
    <w:rsid w:val="00260E0D"/>
    <w:rsid w:val="00272FD6"/>
    <w:rsid w:val="002A0721"/>
    <w:rsid w:val="002C3162"/>
    <w:rsid w:val="002D06B2"/>
    <w:rsid w:val="002F35E9"/>
    <w:rsid w:val="003246B1"/>
    <w:rsid w:val="003C4178"/>
    <w:rsid w:val="00463370"/>
    <w:rsid w:val="00481129"/>
    <w:rsid w:val="004D5A64"/>
    <w:rsid w:val="004F4CE9"/>
    <w:rsid w:val="0050069F"/>
    <w:rsid w:val="00536098"/>
    <w:rsid w:val="00593805"/>
    <w:rsid w:val="00680AF0"/>
    <w:rsid w:val="00686E2A"/>
    <w:rsid w:val="006D2E9C"/>
    <w:rsid w:val="007035DF"/>
    <w:rsid w:val="00715E59"/>
    <w:rsid w:val="0074351E"/>
    <w:rsid w:val="00771947"/>
    <w:rsid w:val="007958FD"/>
    <w:rsid w:val="0083355F"/>
    <w:rsid w:val="00843574"/>
    <w:rsid w:val="0086572F"/>
    <w:rsid w:val="00865736"/>
    <w:rsid w:val="008A3FBF"/>
    <w:rsid w:val="008B7F3B"/>
    <w:rsid w:val="00916681"/>
    <w:rsid w:val="00933E0E"/>
    <w:rsid w:val="009877E7"/>
    <w:rsid w:val="00993792"/>
    <w:rsid w:val="009A423E"/>
    <w:rsid w:val="009B54D3"/>
    <w:rsid w:val="00A80771"/>
    <w:rsid w:val="00AC35C8"/>
    <w:rsid w:val="00AD21E4"/>
    <w:rsid w:val="00AE1EF6"/>
    <w:rsid w:val="00AF2662"/>
    <w:rsid w:val="00AF4C68"/>
    <w:rsid w:val="00B2281F"/>
    <w:rsid w:val="00B41F01"/>
    <w:rsid w:val="00BD1737"/>
    <w:rsid w:val="00C907F3"/>
    <w:rsid w:val="00CF1CA9"/>
    <w:rsid w:val="00CF32F9"/>
    <w:rsid w:val="00D23391"/>
    <w:rsid w:val="00DA6B20"/>
    <w:rsid w:val="00DB09C1"/>
    <w:rsid w:val="00DC328B"/>
    <w:rsid w:val="00E575A0"/>
    <w:rsid w:val="00E917E2"/>
    <w:rsid w:val="00ED0EF0"/>
    <w:rsid w:val="00EE58AE"/>
    <w:rsid w:val="00FA6413"/>
    <w:rsid w:val="00FC43E9"/>
    <w:rsid w:val="00FD377A"/>
    <w:rsid w:val="00FE4F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0294"/>
  <w15:chartTrackingRefBased/>
  <w15:docId w15:val="{C17B8EE8-36D1-453A-B41E-CE271979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72FD6"/>
    <w:pPr>
      <w:keepNext/>
      <w:keepLines/>
      <w:numPr>
        <w:numId w:val="1"/>
      </w:numPr>
      <w:spacing w:before="240" w:after="0" w:line="240" w:lineRule="auto"/>
      <w:outlineLvl w:val="0"/>
    </w:pPr>
    <w:rPr>
      <w:rFonts w:eastAsiaTheme="majorEastAsia" w:cstheme="majorBidi"/>
      <w:b/>
      <w:sz w:val="28"/>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72FD6"/>
    <w:rPr>
      <w:rFonts w:eastAsiaTheme="majorEastAsia" w:cstheme="majorBidi"/>
      <w:b/>
      <w:sz w:val="28"/>
      <w:szCs w:val="32"/>
    </w:rPr>
  </w:style>
  <w:style w:type="paragraph" w:styleId="PargrafodaLista">
    <w:name w:val="List Paragraph"/>
    <w:basedOn w:val="Normal"/>
    <w:uiPriority w:val="34"/>
    <w:qFormat/>
    <w:rsid w:val="00087D08"/>
    <w:pPr>
      <w:ind w:left="720"/>
      <w:contextualSpacing/>
    </w:pPr>
  </w:style>
  <w:style w:type="character" w:styleId="Hyperlink">
    <w:name w:val="Hyperlink"/>
    <w:basedOn w:val="Fontepargpadro"/>
    <w:uiPriority w:val="99"/>
    <w:unhideWhenUsed/>
    <w:rsid w:val="002C3162"/>
    <w:rPr>
      <w:color w:val="0563C1" w:themeColor="hyperlink"/>
      <w:u w:val="single"/>
    </w:rPr>
  </w:style>
  <w:style w:type="paragraph" w:styleId="Textodebalo">
    <w:name w:val="Balloon Text"/>
    <w:basedOn w:val="Normal"/>
    <w:link w:val="TextodebaloChar"/>
    <w:uiPriority w:val="99"/>
    <w:semiHidden/>
    <w:unhideWhenUsed/>
    <w:rsid w:val="00AF4C6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F4C68"/>
    <w:rPr>
      <w:rFonts w:ascii="Segoe UI" w:hAnsi="Segoe UI" w:cs="Segoe UI"/>
      <w:sz w:val="18"/>
      <w:szCs w:val="18"/>
    </w:rPr>
  </w:style>
  <w:style w:type="character" w:styleId="Refdecomentrio">
    <w:name w:val="annotation reference"/>
    <w:basedOn w:val="Fontepargpadro"/>
    <w:uiPriority w:val="99"/>
    <w:semiHidden/>
    <w:unhideWhenUsed/>
    <w:rsid w:val="001A5E64"/>
    <w:rPr>
      <w:sz w:val="16"/>
      <w:szCs w:val="16"/>
    </w:rPr>
  </w:style>
  <w:style w:type="paragraph" w:styleId="Textodecomentrio">
    <w:name w:val="annotation text"/>
    <w:basedOn w:val="Normal"/>
    <w:link w:val="TextodecomentrioChar"/>
    <w:uiPriority w:val="99"/>
    <w:semiHidden/>
    <w:unhideWhenUsed/>
    <w:rsid w:val="001A5E6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A5E64"/>
    <w:rPr>
      <w:sz w:val="20"/>
      <w:szCs w:val="20"/>
    </w:rPr>
  </w:style>
  <w:style w:type="paragraph" w:styleId="Assuntodocomentrio">
    <w:name w:val="annotation subject"/>
    <w:basedOn w:val="Textodecomentrio"/>
    <w:next w:val="Textodecomentrio"/>
    <w:link w:val="AssuntodocomentrioChar"/>
    <w:uiPriority w:val="99"/>
    <w:semiHidden/>
    <w:unhideWhenUsed/>
    <w:rsid w:val="001A5E64"/>
    <w:rPr>
      <w:b/>
      <w:bCs/>
    </w:rPr>
  </w:style>
  <w:style w:type="character" w:customStyle="1" w:styleId="AssuntodocomentrioChar">
    <w:name w:val="Assunto do comentário Char"/>
    <w:basedOn w:val="TextodecomentrioChar"/>
    <w:link w:val="Assuntodocomentrio"/>
    <w:uiPriority w:val="99"/>
    <w:semiHidden/>
    <w:rsid w:val="001A5E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69702">
      <w:bodyDiv w:val="1"/>
      <w:marLeft w:val="0"/>
      <w:marRight w:val="0"/>
      <w:marTop w:val="0"/>
      <w:marBottom w:val="0"/>
      <w:divBdr>
        <w:top w:val="none" w:sz="0" w:space="0" w:color="auto"/>
        <w:left w:val="none" w:sz="0" w:space="0" w:color="auto"/>
        <w:bottom w:val="none" w:sz="0" w:space="0" w:color="auto"/>
        <w:right w:val="none" w:sz="0" w:space="0" w:color="auto"/>
      </w:divBdr>
    </w:div>
    <w:div w:id="1022172205">
      <w:bodyDiv w:val="1"/>
      <w:marLeft w:val="0"/>
      <w:marRight w:val="0"/>
      <w:marTop w:val="0"/>
      <w:marBottom w:val="0"/>
      <w:divBdr>
        <w:top w:val="none" w:sz="0" w:space="0" w:color="auto"/>
        <w:left w:val="none" w:sz="0" w:space="0" w:color="auto"/>
        <w:bottom w:val="none" w:sz="0" w:space="0" w:color="auto"/>
        <w:right w:val="none" w:sz="0" w:space="0" w:color="auto"/>
      </w:divBdr>
    </w:div>
    <w:div w:id="168848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dec1-0-en-ctp.trendmicro.com/wis/clicktime/v1/query?url=https%3a%2f%2fwww.fecomerciomg.org.br%2fportal%2dda%2dprivacidade%2f&amp;umid=e6f2dfb1-316c-4e72-892e-d05fd20ddea8&amp;auth=6d1e5e12a0adac0d5b179860f584e1f98927e939-409323fcc47c3ce88175aef6495e1b6919633cda" TargetMode="External"/><Relationship Id="rId5" Type="http://schemas.openxmlformats.org/officeDocument/2006/relationships/hyperlink" Target="mailto:dpo@fecomerciomg.org.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4</Pages>
  <Words>1240</Words>
  <Characters>6698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Fecomercio MG</Company>
  <LinksUpToDate>false</LinksUpToDate>
  <CharactersWithSpaces>7923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Junio Zeferino</dc:creator>
  <cp:keywords/>
  <dc:description/>
  <cp:lastModifiedBy>Usuário do Windows</cp:lastModifiedBy>
  <cp:revision>17</cp:revision>
  <dcterms:created xsi:type="dcterms:W3CDTF">2021-06-18T12:37:00Z</dcterms:created>
  <dcterms:modified xsi:type="dcterms:W3CDTF">2021-12-21T15:41:00Z</dcterms:modified>
</cp:coreProperties>
</file>